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1F9" w14:textId="77777777" w:rsidR="00961502" w:rsidRDefault="002D1E0D" w:rsidP="00C47A38">
      <w:pPr>
        <w:spacing w:after="0" w:line="240" w:lineRule="auto"/>
        <w:jc w:val="center"/>
        <w:rPr>
          <w:b/>
          <w:sz w:val="28"/>
          <w:szCs w:val="28"/>
        </w:rPr>
      </w:pPr>
      <w:r w:rsidRPr="00543A25">
        <w:rPr>
          <w:b/>
          <w:sz w:val="28"/>
          <w:szCs w:val="28"/>
        </w:rPr>
        <w:t xml:space="preserve">Climate and Money: </w:t>
      </w:r>
    </w:p>
    <w:p w14:paraId="0DECB110" w14:textId="3E2D6FA5" w:rsidR="00AC6706" w:rsidRDefault="00C47A38" w:rsidP="00C47A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Guide to </w:t>
      </w:r>
      <w:r w:rsidR="00AC6706" w:rsidRPr="00543A25">
        <w:rPr>
          <w:b/>
          <w:sz w:val="28"/>
          <w:szCs w:val="28"/>
        </w:rPr>
        <w:t xml:space="preserve">Fossil Fuel </w:t>
      </w:r>
      <w:r w:rsidR="00D443FA">
        <w:rPr>
          <w:b/>
          <w:sz w:val="28"/>
          <w:szCs w:val="28"/>
        </w:rPr>
        <w:t>(FF)</w:t>
      </w:r>
      <w:r w:rsidR="00961502">
        <w:rPr>
          <w:b/>
          <w:sz w:val="28"/>
          <w:szCs w:val="28"/>
        </w:rPr>
        <w:t xml:space="preserve"> </w:t>
      </w:r>
      <w:r w:rsidR="00AC6706" w:rsidRPr="00543A25">
        <w:rPr>
          <w:b/>
          <w:sz w:val="28"/>
          <w:szCs w:val="28"/>
        </w:rPr>
        <w:t xml:space="preserve">Divestment </w:t>
      </w:r>
      <w:r w:rsidR="00E8037E">
        <w:rPr>
          <w:b/>
          <w:sz w:val="28"/>
          <w:szCs w:val="28"/>
        </w:rPr>
        <w:t>and Reinvestment</w:t>
      </w:r>
      <w:r w:rsidR="00AC6706" w:rsidRPr="00543A25">
        <w:rPr>
          <w:b/>
          <w:sz w:val="28"/>
          <w:szCs w:val="28"/>
        </w:rPr>
        <w:t xml:space="preserve"> </w:t>
      </w:r>
    </w:p>
    <w:p w14:paraId="03A2903D" w14:textId="77777777" w:rsidR="00E8037E" w:rsidRPr="00543A25" w:rsidRDefault="00E8037E" w:rsidP="00E8037E">
      <w:pPr>
        <w:spacing w:after="0" w:line="240" w:lineRule="auto"/>
        <w:jc w:val="center"/>
      </w:pPr>
    </w:p>
    <w:p w14:paraId="29D6E346" w14:textId="058F0FF7" w:rsidR="00086ADE" w:rsidRPr="00543A25" w:rsidRDefault="00086ADE" w:rsidP="00086ADE">
      <w:r>
        <w:t xml:space="preserve">This guide provides resources on the </w:t>
      </w:r>
      <w:r w:rsidR="00C03E28">
        <w:t>W</w:t>
      </w:r>
      <w:r>
        <w:t xml:space="preserve">hat and </w:t>
      </w:r>
      <w:r w:rsidR="00C03E28">
        <w:t>W</w:t>
      </w:r>
      <w:r>
        <w:t>hy of divestment, which banks or funds to divest from, how to go about divesting, and how to reinvest in a more livable whole earth community.</w:t>
      </w:r>
    </w:p>
    <w:p w14:paraId="56BFF9A1" w14:textId="75DCC41F" w:rsidR="00B46A9E" w:rsidRDefault="00DE42A4" w:rsidP="00AC6706">
      <w:r>
        <w:t>The latest IPCC AR6 report (</w:t>
      </w:r>
      <w:hyperlink r:id="rId5" w:history="1">
        <w:r w:rsidRPr="000027CC">
          <w:rPr>
            <w:rStyle w:val="Hyperlink"/>
          </w:rPr>
          <w:t>https://www.ipcc.ch/report/ar6/syr/</w:t>
        </w:r>
      </w:hyperlink>
      <w:r>
        <w:t xml:space="preserve">) </w:t>
      </w:r>
      <w:r w:rsidR="00B46A9E">
        <w:t xml:space="preserve">concludes that </w:t>
      </w:r>
      <w:r>
        <w:t>w</w:t>
      </w:r>
      <w:r w:rsidR="00D50565" w:rsidRPr="00543A25">
        <w:t xml:space="preserve">e are </w:t>
      </w:r>
      <w:r w:rsidR="00784E42" w:rsidRPr="00543A25">
        <w:t xml:space="preserve">very close to the </w:t>
      </w:r>
      <w:r w:rsidR="00E8037E">
        <w:t xml:space="preserve">greenhouse gas </w:t>
      </w:r>
      <w:r w:rsidR="005862AD" w:rsidRPr="00543A25">
        <w:t>level</w:t>
      </w:r>
      <w:r>
        <w:t>s</w:t>
      </w:r>
      <w:r w:rsidR="005862AD" w:rsidRPr="00543A25">
        <w:t xml:space="preserve"> </w:t>
      </w:r>
      <w:r w:rsidR="00D50565" w:rsidRPr="00543A25">
        <w:t>that w</w:t>
      </w:r>
      <w:r>
        <w:t>ill</w:t>
      </w:r>
      <w:r w:rsidR="00D50565" w:rsidRPr="00543A25">
        <w:t xml:space="preserve"> </w:t>
      </w:r>
      <w:r w:rsidR="00E8037E">
        <w:t xml:space="preserve">tip us into </w:t>
      </w:r>
      <w:r w:rsidR="00C43629">
        <w:t xml:space="preserve">catastrophic </w:t>
      </w:r>
      <w:r>
        <w:t xml:space="preserve">global </w:t>
      </w:r>
      <w:r w:rsidR="00C43629">
        <w:t xml:space="preserve">warming. </w:t>
      </w:r>
      <w:r w:rsidR="00AF1FBE" w:rsidRPr="00543A25">
        <w:t xml:space="preserve">Around </w:t>
      </w:r>
      <w:r w:rsidR="00521975">
        <w:t>70-</w:t>
      </w:r>
      <w:r w:rsidR="006503AE" w:rsidRPr="00543A25">
        <w:t>80% of remaining fossil fue</w:t>
      </w:r>
      <w:r w:rsidR="00273C25" w:rsidRPr="00543A25">
        <w:t xml:space="preserve">ls </w:t>
      </w:r>
      <w:r>
        <w:t xml:space="preserve">(FF) </w:t>
      </w:r>
      <w:r w:rsidR="00273C25" w:rsidRPr="00543A25">
        <w:t xml:space="preserve">must remain unburned </w:t>
      </w:r>
      <w:r w:rsidR="006503AE" w:rsidRPr="00543A25">
        <w:t xml:space="preserve">to </w:t>
      </w:r>
      <w:r w:rsidR="00284801" w:rsidRPr="00543A25">
        <w:t>try to prevent this</w:t>
      </w:r>
      <w:r w:rsidR="00C03E28">
        <w:t>. Y</w:t>
      </w:r>
      <w:r w:rsidR="00F61BC6" w:rsidRPr="00543A25">
        <w:t>et the world'</w:t>
      </w:r>
      <w:r w:rsidR="00897FBE" w:rsidRPr="00543A25">
        <w:t>s 60 largest banks</w:t>
      </w:r>
      <w:r w:rsidR="00D146E8" w:rsidRPr="00543A25">
        <w:t xml:space="preserve"> have</w:t>
      </w:r>
      <w:r w:rsidR="00897FBE" w:rsidRPr="00543A25">
        <w:t xml:space="preserve"> invested more t</w:t>
      </w:r>
      <w:r w:rsidR="00E2489A" w:rsidRPr="00543A25">
        <w:t xml:space="preserve">han </w:t>
      </w:r>
      <w:r w:rsidR="00E2489A" w:rsidRPr="00C03E28">
        <w:rPr>
          <w:b/>
          <w:bCs/>
        </w:rPr>
        <w:t>$3.8 trillion</w:t>
      </w:r>
      <w:r w:rsidR="00E2489A" w:rsidRPr="00543A25">
        <w:t xml:space="preserve"> in FF companies</w:t>
      </w:r>
      <w:r w:rsidR="00897FBE" w:rsidRPr="00543A25">
        <w:t xml:space="preserve"> </w:t>
      </w:r>
      <w:r w:rsidR="00C03E28">
        <w:t>from 2016 to 2022</w:t>
      </w:r>
      <w:r w:rsidR="003366D0">
        <w:t xml:space="preserve">. </w:t>
      </w:r>
      <w:r w:rsidR="00D74C73" w:rsidRPr="009A336C">
        <w:rPr>
          <w:i/>
          <w:iCs/>
        </w:rPr>
        <w:t>Over $1 trillion has come from the four largest US banks</w:t>
      </w:r>
      <w:r w:rsidR="00C76453">
        <w:t xml:space="preserve"> (</w:t>
      </w:r>
      <w:hyperlink r:id="rId6" w:history="1">
        <w:r w:rsidR="00C76453" w:rsidRPr="002E0FA2">
          <w:rPr>
            <w:rStyle w:val="Hyperlink"/>
          </w:rPr>
          <w:t>https://www.bankingonclimatechaos.org/</w:t>
        </w:r>
      </w:hyperlink>
      <w:r w:rsidR="00C76453">
        <w:t>)</w:t>
      </w:r>
      <w:r w:rsidR="00F9120A">
        <w:t>.</w:t>
      </w:r>
      <w:r w:rsidR="00284801" w:rsidRPr="00543A25">
        <w:t xml:space="preserve"> </w:t>
      </w:r>
      <w:r w:rsidR="006168F3">
        <w:t xml:space="preserve">The bulk </w:t>
      </w:r>
      <w:r w:rsidR="009368D6">
        <w:t xml:space="preserve">is </w:t>
      </w:r>
      <w:r w:rsidR="003366D0">
        <w:t>funneled t</w:t>
      </w:r>
      <w:r w:rsidR="006168F3">
        <w:t xml:space="preserve">o </w:t>
      </w:r>
      <w:r w:rsidR="003366D0">
        <w:t xml:space="preserve">countries </w:t>
      </w:r>
      <w:r w:rsidR="006168F3">
        <w:t xml:space="preserve">in e.g., </w:t>
      </w:r>
      <w:r w:rsidR="003366D0">
        <w:t>Africa</w:t>
      </w:r>
      <w:r w:rsidR="006168F3">
        <w:t xml:space="preserve"> and </w:t>
      </w:r>
      <w:r w:rsidR="003366D0">
        <w:t xml:space="preserve">South America </w:t>
      </w:r>
      <w:r w:rsidR="006168F3">
        <w:t>t</w:t>
      </w:r>
      <w:r w:rsidR="003366D0">
        <w:t>o fund FF expansion, according to a new report by ActionAid</w:t>
      </w:r>
      <w:r w:rsidR="003366D0" w:rsidRPr="003366D0">
        <w:rPr>
          <w:rStyle w:val="Hyperlink"/>
        </w:rPr>
        <w:t xml:space="preserve"> </w:t>
      </w:r>
      <w:r w:rsidR="003366D0">
        <w:rPr>
          <w:rStyle w:val="Hyperlink"/>
        </w:rPr>
        <w:t>(</w:t>
      </w:r>
      <w:hyperlink r:id="rId7" w:history="1">
        <w:r w:rsidR="003366D0" w:rsidRPr="00420F37">
          <w:rPr>
            <w:rStyle w:val="Hyperlink"/>
          </w:rPr>
          <w:t>https://actionai</w:t>
        </w:r>
        <w:r w:rsidR="003366D0" w:rsidRPr="00420F37">
          <w:rPr>
            <w:rStyle w:val="Hyperlink"/>
          </w:rPr>
          <w:t>d</w:t>
        </w:r>
        <w:r w:rsidR="003366D0" w:rsidRPr="00420F37">
          <w:rPr>
            <w:rStyle w:val="Hyperlink"/>
          </w:rPr>
          <w:t>.org/publications/2023/how-finance-flows-banks-fuelling-climate-crisis</w:t>
        </w:r>
      </w:hyperlink>
      <w:r w:rsidR="003366D0">
        <w:t xml:space="preserve">.) This </w:t>
      </w:r>
      <w:r w:rsidR="00C03E28">
        <w:t xml:space="preserve">figure </w:t>
      </w:r>
      <w:r w:rsidR="003366D0">
        <w:t>dwarfs the</w:t>
      </w:r>
      <w:r w:rsidR="00C03E28">
        <w:t xml:space="preserve"> </w:t>
      </w:r>
      <w:r w:rsidR="003366D0">
        <w:t xml:space="preserve">just over $22 billion in emission reduction and climate resilience assistance </w:t>
      </w:r>
      <w:r w:rsidR="006168F3">
        <w:t xml:space="preserve">to such countries </w:t>
      </w:r>
      <w:r w:rsidR="003366D0">
        <w:t>from the governments of richer countries.</w:t>
      </w:r>
    </w:p>
    <w:p w14:paraId="4DDC6C58" w14:textId="77777777" w:rsidR="006168F3" w:rsidRDefault="00C72049" w:rsidP="00AC6706">
      <w:r>
        <w:t xml:space="preserve">An increasing number of individuals and pension funds, banks, </w:t>
      </w:r>
      <w:r w:rsidR="006168F3">
        <w:t xml:space="preserve">and </w:t>
      </w:r>
      <w:r>
        <w:t xml:space="preserve">academic, healthcare, faith-based and </w:t>
      </w:r>
      <w:r w:rsidR="006168F3">
        <w:t xml:space="preserve">related </w:t>
      </w:r>
      <w:r>
        <w:t>institutions</w:t>
      </w:r>
      <w:r w:rsidR="00551FC3">
        <w:t xml:space="preserve">, representing an estimated $40+ trillion in funds worldwide, </w:t>
      </w:r>
      <w:r>
        <w:t xml:space="preserve"> have now </w:t>
      </w:r>
      <w:r w:rsidR="00551FC3">
        <w:t xml:space="preserve">committed to divesting </w:t>
      </w:r>
      <w:r>
        <w:t>from FF</w:t>
      </w:r>
      <w:r w:rsidR="00706E68">
        <w:t xml:space="preserve"> extraction, refining, transport and insurance, </w:t>
      </w:r>
      <w:r>
        <w:t>(</w:t>
      </w:r>
      <w:hyperlink r:id="rId8" w:history="1">
        <w:r w:rsidRPr="000027CC">
          <w:rPr>
            <w:rStyle w:val="Hyperlink"/>
          </w:rPr>
          <w:t>https://divestmen</w:t>
        </w:r>
        <w:r w:rsidRPr="000027CC">
          <w:rPr>
            <w:rStyle w:val="Hyperlink"/>
          </w:rPr>
          <w:t>t</w:t>
        </w:r>
        <w:r w:rsidRPr="000027CC">
          <w:rPr>
            <w:rStyle w:val="Hyperlink"/>
          </w:rPr>
          <w:t>database.org/</w:t>
        </w:r>
      </w:hyperlink>
      <w:r w:rsidR="00706E68" w:rsidRPr="00706E68">
        <w:rPr>
          <w:rStyle w:val="Hyperlink"/>
          <w:color w:val="auto"/>
        </w:rPr>
        <w:t>)</w:t>
      </w:r>
      <w:r>
        <w:t>.</w:t>
      </w:r>
    </w:p>
    <w:p w14:paraId="52BBD7B4" w14:textId="4CA435D3" w:rsidR="003154C2" w:rsidRDefault="00C72049" w:rsidP="00AC6706">
      <w:r>
        <w:t xml:space="preserve"> </w:t>
      </w:r>
      <w:r w:rsidR="00706E68">
        <w:t xml:space="preserve">In addition, </w:t>
      </w:r>
      <w:r w:rsidR="00D443FA" w:rsidRPr="00706E68">
        <w:rPr>
          <w:i/>
          <w:iCs/>
        </w:rPr>
        <w:t xml:space="preserve">reinvesting </w:t>
      </w:r>
      <w:r w:rsidR="00D443FA">
        <w:t>these funds</w:t>
      </w:r>
      <w:r w:rsidR="00883AEC" w:rsidRPr="00543A25">
        <w:t xml:space="preserve"> in </w:t>
      </w:r>
      <w:r w:rsidR="00C43629">
        <w:t xml:space="preserve">socially responsible </w:t>
      </w:r>
      <w:r w:rsidR="00706E68">
        <w:t>and “green”</w:t>
      </w:r>
      <w:r w:rsidR="00961502">
        <w:t xml:space="preserve"> banks and</w:t>
      </w:r>
      <w:r w:rsidR="00706E68">
        <w:t xml:space="preserve"> </w:t>
      </w:r>
      <w:r>
        <w:t>funds</w:t>
      </w:r>
      <w:r w:rsidR="00706E68">
        <w:t xml:space="preserve"> is </w:t>
      </w:r>
      <w:r w:rsidR="00706E68" w:rsidRPr="00543A25">
        <w:t>a</w:t>
      </w:r>
      <w:r w:rsidR="006168F3">
        <w:t xml:space="preserve"> key</w:t>
      </w:r>
      <w:r w:rsidR="00706E68">
        <w:t xml:space="preserve"> </w:t>
      </w:r>
      <w:r w:rsidR="00706E68" w:rsidRPr="00543A25">
        <w:t xml:space="preserve">strategy </w:t>
      </w:r>
      <w:r w:rsidR="005C0E7F">
        <w:t>to mitigate the climate crisis</w:t>
      </w:r>
      <w:r w:rsidR="00706E68">
        <w:t xml:space="preserve"> and create </w:t>
      </w:r>
      <w:r w:rsidR="00377FAE">
        <w:t xml:space="preserve">a </w:t>
      </w:r>
      <w:r w:rsidR="00706E68">
        <w:t xml:space="preserve">more </w:t>
      </w:r>
      <w:r w:rsidR="00377FAE">
        <w:t xml:space="preserve">just, </w:t>
      </w:r>
      <w:r w:rsidR="00706E68">
        <w:t>regenerative,</w:t>
      </w:r>
      <w:r w:rsidR="00377FAE">
        <w:t xml:space="preserve"> and</w:t>
      </w:r>
      <w:r w:rsidR="00706E68">
        <w:t xml:space="preserve"> ecological econom</w:t>
      </w:r>
      <w:r w:rsidR="00377FAE">
        <w:t>y</w:t>
      </w:r>
      <w:r w:rsidR="00706E68">
        <w:t>.</w:t>
      </w:r>
      <w:r w:rsidR="00922757">
        <w:t xml:space="preserve"> </w:t>
      </w:r>
    </w:p>
    <w:p w14:paraId="6A778EEC" w14:textId="36A9DD6D" w:rsidR="00007212" w:rsidRPr="00F166DB" w:rsidRDefault="0037615D" w:rsidP="00D12B96">
      <w:pPr>
        <w:pStyle w:val="Heading1"/>
      </w:pPr>
      <w:r w:rsidRPr="004E6B13">
        <w:t xml:space="preserve">A. </w:t>
      </w:r>
      <w:r w:rsidR="00AA10C1" w:rsidRPr="00D12B96">
        <w:t>Wh</w:t>
      </w:r>
      <w:r w:rsidR="00E136F6" w:rsidRPr="00D12B96">
        <w:t xml:space="preserve">at is </w:t>
      </w:r>
      <w:r w:rsidR="00687CF9" w:rsidRPr="00D12B96">
        <w:t>D</w:t>
      </w:r>
      <w:r w:rsidR="00AA10C1" w:rsidRPr="00D12B96">
        <w:t>ivest</w:t>
      </w:r>
      <w:r w:rsidR="00E136F6" w:rsidRPr="00D12B96">
        <w:t>ment</w:t>
      </w:r>
      <w:r w:rsidR="00AA10C1" w:rsidRPr="00D12B96">
        <w:t xml:space="preserve"> from </w:t>
      </w:r>
      <w:r w:rsidR="00687CF9" w:rsidRPr="00D12B96">
        <w:t>F</w:t>
      </w:r>
      <w:r w:rsidR="00AA10C1" w:rsidRPr="00D12B96">
        <w:t xml:space="preserve">ossil </w:t>
      </w:r>
      <w:r w:rsidR="00687CF9" w:rsidRPr="00D12B96">
        <w:t>F</w:t>
      </w:r>
      <w:r w:rsidR="00AA10C1" w:rsidRPr="00D12B96">
        <w:t>uels</w:t>
      </w:r>
      <w:r w:rsidR="00E136F6" w:rsidRPr="00D12B96">
        <w:t xml:space="preserve"> and </w:t>
      </w:r>
      <w:r w:rsidR="00687CF9" w:rsidRPr="00D12B96">
        <w:t>W</w:t>
      </w:r>
      <w:r w:rsidR="00E136F6" w:rsidRPr="00D12B96">
        <w:t xml:space="preserve">hy </w:t>
      </w:r>
      <w:r w:rsidR="00687CF9" w:rsidRPr="00D12B96">
        <w:t>D</w:t>
      </w:r>
      <w:r w:rsidR="00E136F6" w:rsidRPr="00D12B96">
        <w:t xml:space="preserve">o </w:t>
      </w:r>
      <w:r w:rsidR="00687CF9" w:rsidRPr="00D12B96">
        <w:t>I</w:t>
      </w:r>
      <w:r w:rsidR="00E136F6" w:rsidRPr="00D12B96">
        <w:t>t</w:t>
      </w:r>
      <w:r w:rsidR="00AA10C1" w:rsidRPr="00D12B96">
        <w:t>?</w:t>
      </w:r>
      <w:r w:rsidR="00AA10C1" w:rsidRPr="00F166DB">
        <w:t xml:space="preserve"> </w:t>
      </w:r>
    </w:p>
    <w:p w14:paraId="07B2E687" w14:textId="4262FC6A" w:rsidR="00F8339C" w:rsidRPr="004E6B13" w:rsidRDefault="00DE4D47" w:rsidP="004E6B13">
      <w:pPr>
        <w:pStyle w:val="Heading2"/>
      </w:pPr>
      <w:r w:rsidRPr="004E6B13">
        <w:t>a)</w:t>
      </w:r>
      <w:r w:rsidR="003E3D92" w:rsidRPr="004E6B13">
        <w:t xml:space="preserve"> </w:t>
      </w:r>
      <w:r w:rsidR="00F8339C" w:rsidRPr="004E6B13">
        <w:t>Scientific</w:t>
      </w:r>
      <w:r w:rsidR="000060EE" w:rsidRPr="004E6B13">
        <w:t>, economic</w:t>
      </w:r>
      <w:r w:rsidR="00377FAE">
        <w:t>,</w:t>
      </w:r>
      <w:r w:rsidR="00F8339C" w:rsidRPr="004E6B13">
        <w:t xml:space="preserve"> and political basis:</w:t>
      </w:r>
    </w:p>
    <w:p w14:paraId="75428701" w14:textId="77777777" w:rsidR="005201A5" w:rsidRPr="00543A25" w:rsidRDefault="00000000" w:rsidP="00375905">
      <w:pPr>
        <w:pStyle w:val="bulletlist"/>
      </w:pPr>
      <w:hyperlink r:id="rId9" w:history="1">
        <w:r w:rsidR="005201A5" w:rsidRPr="00543A25">
          <w:rPr>
            <w:rStyle w:val="Hyperlink"/>
          </w:rPr>
          <w:t>https://gofossilfree.org/divestment/what-is-fossil-fuel-divestm</w:t>
        </w:r>
        <w:r w:rsidR="005201A5" w:rsidRPr="00543A25">
          <w:rPr>
            <w:rStyle w:val="Hyperlink"/>
          </w:rPr>
          <w:t>e</w:t>
        </w:r>
        <w:r w:rsidR="005201A5" w:rsidRPr="00543A25">
          <w:rPr>
            <w:rStyle w:val="Hyperlink"/>
          </w:rPr>
          <w:t>nt/</w:t>
        </w:r>
      </w:hyperlink>
    </w:p>
    <w:p w14:paraId="144239E3" w14:textId="72B65821" w:rsidR="005201A5" w:rsidRPr="00543A25" w:rsidRDefault="00000000" w:rsidP="00E3780A">
      <w:pPr>
        <w:pStyle w:val="bulletlist"/>
      </w:pPr>
      <w:hyperlink r:id="rId10" w:history="1">
        <w:r w:rsidR="00E3780A" w:rsidRPr="002E0FA2">
          <w:rPr>
            <w:rStyle w:val="Hyperlink"/>
          </w:rPr>
          <w:t>https://sandersinstitute.org/bill-mckibben-discusses-a-decad</w:t>
        </w:r>
        <w:r w:rsidR="00E3780A" w:rsidRPr="002E0FA2">
          <w:rPr>
            <w:rStyle w:val="Hyperlink"/>
          </w:rPr>
          <w:t>e</w:t>
        </w:r>
        <w:r w:rsidR="00E3780A" w:rsidRPr="002E0FA2">
          <w:rPr>
            <w:rStyle w:val="Hyperlink"/>
          </w:rPr>
          <w:t>-long-activist-crusade-to-shame-banks-into-stopping-investment-in-fossil-fuels</w:t>
        </w:r>
      </w:hyperlink>
      <w:r w:rsidR="00E3780A">
        <w:t xml:space="preserve">  </w:t>
      </w:r>
    </w:p>
    <w:p w14:paraId="3D222E54" w14:textId="77777777" w:rsidR="00F8339C" w:rsidRPr="00543A25" w:rsidRDefault="00DE4D47" w:rsidP="004E6B13">
      <w:pPr>
        <w:pStyle w:val="Heading2"/>
      </w:pPr>
      <w:r w:rsidRPr="00543A25">
        <w:t xml:space="preserve">b) </w:t>
      </w:r>
      <w:r w:rsidR="00F8339C" w:rsidRPr="00543A25">
        <w:t>Spiritual and moral</w:t>
      </w:r>
      <w:r w:rsidR="0037615D" w:rsidRPr="00543A25">
        <w:t xml:space="preserve"> ground</w:t>
      </w:r>
      <w:r w:rsidR="00E326EC" w:rsidRPr="00543A25">
        <w:t>s</w:t>
      </w:r>
      <w:r w:rsidR="0037615D" w:rsidRPr="00543A25">
        <w:t>:</w:t>
      </w:r>
    </w:p>
    <w:p w14:paraId="635815B8" w14:textId="77777777" w:rsidR="00340693" w:rsidRPr="00543A25" w:rsidRDefault="00000000" w:rsidP="00375905">
      <w:pPr>
        <w:pStyle w:val="bulletlist"/>
      </w:pPr>
      <w:hyperlink r:id="rId11" w:history="1">
        <w:r w:rsidR="00340693" w:rsidRPr="00543A25">
          <w:rPr>
            <w:rStyle w:val="Hyperlink"/>
          </w:rPr>
          <w:t>https://quakerearthcare.org/wp-content/uploads/20</w:t>
        </w:r>
        <w:r w:rsidR="00340693" w:rsidRPr="00543A25">
          <w:rPr>
            <w:rStyle w:val="Hyperlink"/>
          </w:rPr>
          <w:t>2</w:t>
        </w:r>
        <w:r w:rsidR="00340693" w:rsidRPr="00543A25">
          <w:rPr>
            <w:rStyle w:val="Hyperlink"/>
          </w:rPr>
          <w:t>1/06/divestment_as_lived_faith_2020.pdf</w:t>
        </w:r>
      </w:hyperlink>
    </w:p>
    <w:p w14:paraId="45461F71" w14:textId="77777777" w:rsidR="00651208" w:rsidRPr="00543A25" w:rsidRDefault="00000000" w:rsidP="00375905">
      <w:pPr>
        <w:pStyle w:val="bulletlist"/>
      </w:pPr>
      <w:hyperlink r:id="rId12" w:history="1">
        <w:r w:rsidR="00651208" w:rsidRPr="00543A25">
          <w:rPr>
            <w:rStyle w:val="Hyperlink"/>
          </w:rPr>
          <w:t>https://quakerearthcare.org/divestment-f</w:t>
        </w:r>
        <w:r w:rsidR="00651208" w:rsidRPr="00543A25">
          <w:rPr>
            <w:rStyle w:val="Hyperlink"/>
          </w:rPr>
          <w:t>a</w:t>
        </w:r>
        <w:r w:rsidR="00651208" w:rsidRPr="00543A25">
          <w:rPr>
            <w:rStyle w:val="Hyperlink"/>
          </w:rPr>
          <w:t>q-dead-links/</w:t>
        </w:r>
      </w:hyperlink>
    </w:p>
    <w:p w14:paraId="2E310599" w14:textId="1E615096" w:rsidR="00651208" w:rsidRDefault="00000000" w:rsidP="00375905">
      <w:pPr>
        <w:pStyle w:val="bulletlist"/>
      </w:pPr>
      <w:hyperlink r:id="rId13" w:history="1">
        <w:r w:rsidR="008E4E63" w:rsidRPr="00543A25">
          <w:rPr>
            <w:rStyle w:val="Hyperlink"/>
          </w:rPr>
          <w:t>https://www.quaker.org.uk/documents/guide-to-f</w:t>
        </w:r>
        <w:r w:rsidR="008E4E63" w:rsidRPr="00543A25">
          <w:rPr>
            <w:rStyle w:val="Hyperlink"/>
          </w:rPr>
          <w:t>o</w:t>
        </w:r>
        <w:r w:rsidR="008E4E63" w:rsidRPr="00543A25">
          <w:rPr>
            <w:rStyle w:val="Hyperlink"/>
          </w:rPr>
          <w:t>ssil-fuel-divestment-oct-2018</w:t>
        </w:r>
      </w:hyperlink>
      <w:r w:rsidR="009A336C">
        <w:t>: F</w:t>
      </w:r>
      <w:r w:rsidR="008E4E63" w:rsidRPr="00543A25">
        <w:t>rom Britain YM</w:t>
      </w:r>
    </w:p>
    <w:p w14:paraId="61211F0F" w14:textId="4EB168F3" w:rsidR="004F4C3E" w:rsidRPr="004F4C3E" w:rsidRDefault="0037615D" w:rsidP="00D12B96">
      <w:pPr>
        <w:pStyle w:val="Heading1"/>
      </w:pPr>
      <w:r w:rsidRPr="00375905">
        <w:t xml:space="preserve">B. </w:t>
      </w:r>
      <w:r w:rsidR="00281717" w:rsidRPr="00D12B96">
        <w:rPr>
          <w:i/>
          <w:iCs/>
        </w:rPr>
        <w:t>Which</w:t>
      </w:r>
      <w:r w:rsidR="00281717" w:rsidRPr="00F166DB">
        <w:t xml:space="preserve"> </w:t>
      </w:r>
      <w:r w:rsidR="00687CF9" w:rsidRPr="00F166DB">
        <w:t>B</w:t>
      </w:r>
      <w:r w:rsidR="00281717" w:rsidRPr="00F166DB">
        <w:t>anks/</w:t>
      </w:r>
      <w:r w:rsidR="00687CF9" w:rsidRPr="00F166DB">
        <w:t>I</w:t>
      </w:r>
      <w:r w:rsidR="00953E7A" w:rsidRPr="00F166DB">
        <w:t xml:space="preserve">nvestment </w:t>
      </w:r>
      <w:r w:rsidR="00687CF9" w:rsidRPr="00F166DB">
        <w:t>F</w:t>
      </w:r>
      <w:r w:rsidR="00407E55" w:rsidRPr="00F166DB">
        <w:t>unds/</w:t>
      </w:r>
      <w:r w:rsidR="00687CF9" w:rsidRPr="00F166DB">
        <w:t>C</w:t>
      </w:r>
      <w:r w:rsidR="00D546EF" w:rsidRPr="00F166DB">
        <w:t>ompanies</w:t>
      </w:r>
      <w:r w:rsidR="00B42052" w:rsidRPr="00F166DB">
        <w:t xml:space="preserve"> </w:t>
      </w:r>
      <w:r w:rsidR="00687CF9" w:rsidRPr="00F166DB">
        <w:t>S</w:t>
      </w:r>
      <w:r w:rsidR="00B42052" w:rsidRPr="00F166DB">
        <w:t xml:space="preserve">hould </w:t>
      </w:r>
      <w:r w:rsidR="005E1B9C" w:rsidRPr="00F166DB">
        <w:t xml:space="preserve">We </w:t>
      </w:r>
      <w:r w:rsidR="00687CF9" w:rsidRPr="00F166DB">
        <w:t>D</w:t>
      </w:r>
      <w:r w:rsidR="00B42052" w:rsidRPr="00F166DB">
        <w:t xml:space="preserve">ivest </w:t>
      </w:r>
      <w:r w:rsidR="00687CF9" w:rsidRPr="00F166DB">
        <w:t>F</w:t>
      </w:r>
      <w:r w:rsidR="00B42052" w:rsidRPr="00F166DB">
        <w:t>rom?</w:t>
      </w:r>
    </w:p>
    <w:p w14:paraId="3A95E490" w14:textId="67619FB4" w:rsidR="00002DB2" w:rsidRDefault="00000000" w:rsidP="00002DB2">
      <w:pPr>
        <w:pStyle w:val="bulletlist"/>
      </w:pPr>
      <w:hyperlink r:id="rId14" w:anchor="score-card-panel" w:history="1">
        <w:r w:rsidR="00281717" w:rsidRPr="00543A25">
          <w:rPr>
            <w:rStyle w:val="Hyperlink"/>
          </w:rPr>
          <w:t>https://www.bankingonclimatechaos.org/#score-ca</w:t>
        </w:r>
        <w:r w:rsidR="00281717" w:rsidRPr="00543A25">
          <w:rPr>
            <w:rStyle w:val="Hyperlink"/>
          </w:rPr>
          <w:t>r</w:t>
        </w:r>
        <w:r w:rsidR="00281717" w:rsidRPr="00543A25">
          <w:rPr>
            <w:rStyle w:val="Hyperlink"/>
          </w:rPr>
          <w:t>d-panel</w:t>
        </w:r>
      </w:hyperlink>
      <w:r w:rsidR="00E8037E">
        <w:t xml:space="preserve">: </w:t>
      </w:r>
      <w:r w:rsidR="00407E55" w:rsidRPr="00543A25">
        <w:t>2021 report</w:t>
      </w:r>
      <w:r w:rsidR="003041E2" w:rsidRPr="00543A25">
        <w:t xml:space="preserve"> rank</w:t>
      </w:r>
      <w:r w:rsidR="00E8037E">
        <w:t>s</w:t>
      </w:r>
      <w:r w:rsidR="003041E2" w:rsidRPr="00543A25">
        <w:t xml:space="preserve"> banks on FF</w:t>
      </w:r>
      <w:r w:rsidR="0088228C" w:rsidRPr="00543A25">
        <w:t xml:space="preserve"> investments</w:t>
      </w:r>
    </w:p>
    <w:p w14:paraId="48DF6974" w14:textId="6A9F1AB3" w:rsidR="00C76453" w:rsidRPr="002A3B18" w:rsidRDefault="00000000" w:rsidP="002A3B18">
      <w:pPr>
        <w:pStyle w:val="bulletlist"/>
      </w:pPr>
      <w:hyperlink r:id="rId15" w:history="1">
        <w:r w:rsidR="00EB1A30" w:rsidRPr="002A5CE1">
          <w:rPr>
            <w:rStyle w:val="Hyperlink"/>
          </w:rPr>
          <w:t>https://fossilfree</w:t>
        </w:r>
        <w:r w:rsidR="00EB1A30" w:rsidRPr="002A5CE1">
          <w:rPr>
            <w:rStyle w:val="Hyperlink"/>
          </w:rPr>
          <w:t>f</w:t>
        </w:r>
        <w:r w:rsidR="00EB1A30" w:rsidRPr="002A5CE1">
          <w:rPr>
            <w:rStyle w:val="Hyperlink"/>
          </w:rPr>
          <w:t>unds.org</w:t>
        </w:r>
      </w:hyperlink>
      <w:r w:rsidR="00EB1A30">
        <w:t xml:space="preserve"> : </w:t>
      </w:r>
      <w:r w:rsidR="009A336C">
        <w:t>S</w:t>
      </w:r>
      <w:r w:rsidR="00EB1A30">
        <w:t>earchable guide to mutual and related funds that include FF</w:t>
      </w:r>
    </w:p>
    <w:p w14:paraId="18E16D30" w14:textId="51A3385B" w:rsidR="00002DB2" w:rsidRPr="00543A25" w:rsidRDefault="00000000" w:rsidP="002A3B18">
      <w:pPr>
        <w:pStyle w:val="bulletlist"/>
      </w:pPr>
      <w:hyperlink r:id="rId16" w:history="1">
        <w:r w:rsidR="00EB1A30" w:rsidRPr="002A5CE1">
          <w:rPr>
            <w:rStyle w:val="Hyperlink"/>
          </w:rPr>
          <w:t>https://investyourvalues.</w:t>
        </w:r>
        <w:r w:rsidR="00EB1A30" w:rsidRPr="002A5CE1">
          <w:rPr>
            <w:rStyle w:val="Hyperlink"/>
          </w:rPr>
          <w:t>o</w:t>
        </w:r>
        <w:r w:rsidR="00EB1A30" w:rsidRPr="002A5CE1">
          <w:rPr>
            <w:rStyle w:val="Hyperlink"/>
          </w:rPr>
          <w:t>rg</w:t>
        </w:r>
      </w:hyperlink>
      <w:r w:rsidR="00E3780A" w:rsidRPr="002A3B18">
        <w:t>:</w:t>
      </w:r>
      <w:r w:rsidR="00EB1A30">
        <w:t xml:space="preserve"> </w:t>
      </w:r>
      <w:r w:rsidR="009A336C">
        <w:t>S</w:t>
      </w:r>
      <w:r w:rsidR="00002DB2" w:rsidRPr="002A3B18">
        <w:t>earchable guide</w:t>
      </w:r>
      <w:r w:rsidR="00EB1A30">
        <w:t xml:space="preserve"> to </w:t>
      </w:r>
      <w:r w:rsidR="00002DB2" w:rsidRPr="002A3B18">
        <w:t xml:space="preserve">mutual and related funds that invest </w:t>
      </w:r>
      <w:r w:rsidR="00EB1A30">
        <w:t>in FF</w:t>
      </w:r>
      <w:r w:rsidR="00C76453" w:rsidRPr="002A3B18">
        <w:t>, deforestation</w:t>
      </w:r>
      <w:r w:rsidR="00C76453">
        <w:t>, weapons, guns, tobacco, the prison industrial complex and more</w:t>
      </w:r>
    </w:p>
    <w:p w14:paraId="44A5EE92" w14:textId="1B268F13" w:rsidR="00687CF9" w:rsidRPr="00D12B96" w:rsidRDefault="00687CF9" w:rsidP="00002DB2">
      <w:pPr>
        <w:pStyle w:val="bulletlist"/>
        <w:numPr>
          <w:ilvl w:val="0"/>
          <w:numId w:val="0"/>
        </w:numPr>
        <w:ind w:left="374"/>
        <w:rPr>
          <w:sz w:val="14"/>
          <w:szCs w:val="14"/>
        </w:rPr>
      </w:pP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10416"/>
      </w:tblGrid>
      <w:tr w:rsidR="00370A4F" w14:paraId="7AE4CF36" w14:textId="77777777" w:rsidTr="00370A4F">
        <w:tc>
          <w:tcPr>
            <w:tcW w:w="10642" w:type="dxa"/>
            <w:shd w:val="clear" w:color="auto" w:fill="F2F2F2" w:themeFill="background1" w:themeFillShade="F2"/>
          </w:tcPr>
          <w:p w14:paraId="7D2E78FF" w14:textId="539CB6F2" w:rsidR="00370A4F" w:rsidRDefault="00370A4F" w:rsidP="00370A4F">
            <w:pPr>
              <w:pStyle w:val="bulletlist"/>
              <w:numPr>
                <w:ilvl w:val="0"/>
                <w:numId w:val="0"/>
              </w:numPr>
              <w:ind w:left="187"/>
              <w:jc w:val="center"/>
            </w:pPr>
            <w:proofErr w:type="spellStart"/>
            <w:r w:rsidRPr="00687CF9">
              <w:rPr>
                <w:b/>
              </w:rPr>
              <w:t>CitiGroup</w:t>
            </w:r>
            <w:proofErr w:type="spellEnd"/>
            <w:r w:rsidRPr="00687CF9">
              <w:rPr>
                <w:b/>
              </w:rPr>
              <w:t xml:space="preserve">, Bank of America, </w:t>
            </w:r>
            <w:proofErr w:type="spellStart"/>
            <w:r w:rsidRPr="00687CF9">
              <w:rPr>
                <w:b/>
              </w:rPr>
              <w:t>JPMorganChase</w:t>
            </w:r>
            <w:proofErr w:type="spellEnd"/>
            <w:r w:rsidRPr="00687CF9">
              <w:rPr>
                <w:b/>
              </w:rPr>
              <w:t>, Wells Fargo, and Morgan Stanley</w:t>
            </w:r>
            <w:r w:rsidRPr="00543A25">
              <w:t xml:space="preserve"> </w:t>
            </w:r>
            <w:r w:rsidR="00A36064">
              <w:t xml:space="preserve">banks </w:t>
            </w:r>
            <w:r w:rsidRPr="00543A25">
              <w:t xml:space="preserve">are </w:t>
            </w:r>
            <w:r w:rsidR="00A36064">
              <w:t xml:space="preserve">the biggest </w:t>
            </w:r>
            <w:r w:rsidR="00B709CA">
              <w:t xml:space="preserve">US </w:t>
            </w:r>
            <w:r w:rsidR="00A36064">
              <w:t>global funders of FF industries</w:t>
            </w:r>
            <w:r w:rsidRPr="00543A25">
              <w:t xml:space="preserve">. </w:t>
            </w:r>
            <w:r w:rsidRPr="00687CF9">
              <w:rPr>
                <w:b/>
              </w:rPr>
              <w:t>BlackRock</w:t>
            </w:r>
            <w:r w:rsidRPr="00543A25">
              <w:t xml:space="preserve"> and </w:t>
            </w:r>
            <w:r w:rsidRPr="00687CF9">
              <w:rPr>
                <w:b/>
              </w:rPr>
              <w:t>Vanguard</w:t>
            </w:r>
            <w:r w:rsidRPr="00543A25">
              <w:t xml:space="preserve"> are among</w:t>
            </w:r>
            <w:r>
              <w:t xml:space="preserve"> the biggest asset managers and finance companies</w:t>
            </w:r>
            <w:r w:rsidR="00A36064">
              <w:t xml:space="preserve"> and </w:t>
            </w:r>
            <w:r w:rsidRPr="00687CF9">
              <w:rPr>
                <w:b/>
                <w:bCs/>
              </w:rPr>
              <w:t>AIG</w:t>
            </w:r>
            <w:r>
              <w:t xml:space="preserve"> is one of the biggest insurers of FF projects.</w:t>
            </w:r>
          </w:p>
        </w:tc>
      </w:tr>
    </w:tbl>
    <w:p w14:paraId="5CE97304" w14:textId="13F934CE" w:rsidR="0037615D" w:rsidRPr="00BB2DB2" w:rsidRDefault="00441DD5" w:rsidP="00BB2DB2">
      <w:pPr>
        <w:rPr>
          <w:b/>
          <w:bCs/>
          <w:sz w:val="28"/>
          <w:szCs w:val="28"/>
        </w:rPr>
      </w:pPr>
      <w:r w:rsidRPr="00BB2DB2">
        <w:rPr>
          <w:b/>
          <w:bCs/>
          <w:color w:val="76923C" w:themeColor="accent3" w:themeShade="BF"/>
          <w:sz w:val="28"/>
          <w:szCs w:val="28"/>
        </w:rPr>
        <w:lastRenderedPageBreak/>
        <w:t>C.</w:t>
      </w:r>
      <w:r w:rsidR="000D3F1D" w:rsidRPr="00BB2DB2">
        <w:rPr>
          <w:b/>
          <w:bCs/>
          <w:color w:val="76923C" w:themeColor="accent3" w:themeShade="BF"/>
          <w:sz w:val="28"/>
          <w:szCs w:val="28"/>
        </w:rPr>
        <w:t xml:space="preserve"> </w:t>
      </w:r>
      <w:r w:rsidR="000D3F1D" w:rsidRPr="00BB2DB2">
        <w:rPr>
          <w:b/>
          <w:bCs/>
          <w:i/>
          <w:color w:val="76923C" w:themeColor="accent3" w:themeShade="BF"/>
          <w:sz w:val="28"/>
          <w:szCs w:val="28"/>
        </w:rPr>
        <w:t xml:space="preserve">How </w:t>
      </w:r>
      <w:r w:rsidR="00687CF9" w:rsidRPr="00BB2DB2">
        <w:rPr>
          <w:b/>
          <w:bCs/>
          <w:color w:val="76923C" w:themeColor="accent3" w:themeShade="BF"/>
          <w:sz w:val="28"/>
          <w:szCs w:val="28"/>
        </w:rPr>
        <w:t>Do W</w:t>
      </w:r>
      <w:r w:rsidR="00B42052" w:rsidRPr="00BB2DB2">
        <w:rPr>
          <w:b/>
          <w:bCs/>
          <w:color w:val="76923C" w:themeColor="accent3" w:themeShade="BF"/>
          <w:sz w:val="28"/>
          <w:szCs w:val="28"/>
        </w:rPr>
        <w:t xml:space="preserve">e </w:t>
      </w:r>
      <w:r w:rsidR="00687CF9" w:rsidRPr="00BB2DB2">
        <w:rPr>
          <w:b/>
          <w:bCs/>
          <w:color w:val="76923C" w:themeColor="accent3" w:themeShade="BF"/>
          <w:sz w:val="28"/>
          <w:szCs w:val="28"/>
        </w:rPr>
        <w:t>D</w:t>
      </w:r>
      <w:r w:rsidR="00B42052" w:rsidRPr="00BB2DB2">
        <w:rPr>
          <w:b/>
          <w:bCs/>
          <w:color w:val="76923C" w:themeColor="accent3" w:themeShade="BF"/>
          <w:sz w:val="28"/>
          <w:szCs w:val="28"/>
        </w:rPr>
        <w:t xml:space="preserve">ivest </w:t>
      </w:r>
      <w:r w:rsidR="002C0525" w:rsidRPr="00BB2DB2">
        <w:rPr>
          <w:b/>
          <w:bCs/>
          <w:color w:val="76923C" w:themeColor="accent3" w:themeShade="BF"/>
          <w:sz w:val="28"/>
          <w:szCs w:val="28"/>
        </w:rPr>
        <w:t>from</w:t>
      </w:r>
      <w:r w:rsidR="00B42052" w:rsidRPr="00BB2DB2">
        <w:rPr>
          <w:b/>
          <w:bCs/>
          <w:color w:val="76923C" w:themeColor="accent3" w:themeShade="BF"/>
          <w:sz w:val="28"/>
          <w:szCs w:val="28"/>
        </w:rPr>
        <w:t xml:space="preserve"> </w:t>
      </w:r>
      <w:r w:rsidR="00687CF9" w:rsidRPr="00BB2DB2">
        <w:rPr>
          <w:b/>
          <w:bCs/>
          <w:color w:val="76923C" w:themeColor="accent3" w:themeShade="BF"/>
          <w:sz w:val="28"/>
          <w:szCs w:val="28"/>
        </w:rPr>
        <w:t>F</w:t>
      </w:r>
      <w:r w:rsidR="00B42052" w:rsidRPr="00BB2DB2">
        <w:rPr>
          <w:b/>
          <w:bCs/>
          <w:color w:val="76923C" w:themeColor="accent3" w:themeShade="BF"/>
          <w:sz w:val="28"/>
          <w:szCs w:val="28"/>
        </w:rPr>
        <w:t xml:space="preserve">ossil </w:t>
      </w:r>
      <w:r w:rsidR="00687CF9" w:rsidRPr="00BB2DB2">
        <w:rPr>
          <w:b/>
          <w:bCs/>
          <w:color w:val="76923C" w:themeColor="accent3" w:themeShade="BF"/>
          <w:sz w:val="28"/>
          <w:szCs w:val="28"/>
        </w:rPr>
        <w:t>F</w:t>
      </w:r>
      <w:r w:rsidR="00B42052" w:rsidRPr="00BB2DB2">
        <w:rPr>
          <w:b/>
          <w:bCs/>
          <w:color w:val="76923C" w:themeColor="accent3" w:themeShade="BF"/>
          <w:sz w:val="28"/>
          <w:szCs w:val="28"/>
        </w:rPr>
        <w:t>uels?</w:t>
      </w:r>
      <w:r w:rsidR="00471F09" w:rsidRPr="00BB2DB2">
        <w:rPr>
          <w:b/>
          <w:bCs/>
          <w:sz w:val="28"/>
          <w:szCs w:val="28"/>
        </w:rPr>
        <w:t xml:space="preserve"> </w:t>
      </w:r>
    </w:p>
    <w:p w14:paraId="02EE4469" w14:textId="72DC9D86" w:rsidR="00C97D47" w:rsidRPr="00543A25" w:rsidRDefault="00DE4D47" w:rsidP="00375905">
      <w:pPr>
        <w:pStyle w:val="Heading2"/>
      </w:pPr>
      <w:r w:rsidRPr="00543A25">
        <w:t xml:space="preserve">a) </w:t>
      </w:r>
      <w:r w:rsidR="00E142EB" w:rsidRPr="00543A25">
        <w:t>M</w:t>
      </w:r>
      <w:r w:rsidR="00C97D47" w:rsidRPr="00543A25">
        <w:t>ove your</w:t>
      </w:r>
      <w:r w:rsidR="00172E6C">
        <w:t xml:space="preserve"> own</w:t>
      </w:r>
      <w:r w:rsidR="00C97D47" w:rsidRPr="00543A25">
        <w:t xml:space="preserve"> money</w:t>
      </w:r>
      <w:r w:rsidR="00480B21">
        <w:t xml:space="preserve"> </w:t>
      </w:r>
      <w:r w:rsidR="00B42052" w:rsidRPr="00543A25">
        <w:t>– banks, credit cards,</w:t>
      </w:r>
      <w:r w:rsidR="00E3780A">
        <w:t xml:space="preserve"> and</w:t>
      </w:r>
      <w:r w:rsidR="00B42052" w:rsidRPr="00543A25">
        <w:t xml:space="preserve"> investments</w:t>
      </w:r>
      <w:r w:rsidR="004B2A73" w:rsidRPr="00543A25">
        <w:t xml:space="preserve"> (see also D. below)</w:t>
      </w:r>
    </w:p>
    <w:p w14:paraId="09C32F76" w14:textId="3623806B" w:rsidR="00601C00" w:rsidRPr="00D12B96" w:rsidRDefault="00000000" w:rsidP="00D12B96">
      <w:pPr>
        <w:pStyle w:val="bulletlist"/>
      </w:pPr>
      <w:hyperlink r:id="rId17" w:history="1">
        <w:r w:rsidR="00601C00" w:rsidRPr="00543A25">
          <w:rPr>
            <w:rStyle w:val="Hyperlink"/>
          </w:rPr>
          <w:t>https://thisiswhatwedid.org/move-y</w:t>
        </w:r>
        <w:r w:rsidR="00601C00" w:rsidRPr="00543A25">
          <w:rPr>
            <w:rStyle w:val="Hyperlink"/>
          </w:rPr>
          <w:t>o</w:t>
        </w:r>
        <w:r w:rsidR="00601C00" w:rsidRPr="00543A25">
          <w:rPr>
            <w:rStyle w:val="Hyperlink"/>
          </w:rPr>
          <w:t>ur-money/</w:t>
        </w:r>
      </w:hyperlink>
      <w:r w:rsidR="00172E6C">
        <w:t>:</w:t>
      </w:r>
      <w:r w:rsidR="00601C00" w:rsidRPr="00543A25">
        <w:t xml:space="preserve"> </w:t>
      </w:r>
      <w:r w:rsidR="009A336C">
        <w:t>E</w:t>
      </w:r>
      <w:r w:rsidR="00A01D39" w:rsidRPr="00D12B96">
        <w:t xml:space="preserve">xcellent </w:t>
      </w:r>
      <w:r w:rsidR="00601C00" w:rsidRPr="00D12B96">
        <w:t>st</w:t>
      </w:r>
      <w:r w:rsidR="00E142EB" w:rsidRPr="00D12B96">
        <w:t xml:space="preserve">ep-by-step </w:t>
      </w:r>
      <w:r w:rsidR="00172E6C" w:rsidRPr="00D12B96">
        <w:t>guide</w:t>
      </w:r>
      <w:r w:rsidR="009A336C">
        <w:t xml:space="preserve"> for </w:t>
      </w:r>
      <w:r w:rsidR="00E142EB" w:rsidRPr="00D12B96">
        <w:t>ch</w:t>
      </w:r>
      <w:r w:rsidR="009A336C">
        <w:t xml:space="preserve">anging </w:t>
      </w:r>
      <w:r w:rsidR="00601C00" w:rsidRPr="00D12B96">
        <w:t>banks</w:t>
      </w:r>
      <w:r w:rsidR="00E142EB" w:rsidRPr="00D12B96">
        <w:t>/</w:t>
      </w:r>
      <w:r w:rsidR="009A336C">
        <w:t xml:space="preserve">credit </w:t>
      </w:r>
      <w:r w:rsidR="00E142EB" w:rsidRPr="00D12B96">
        <w:t>cards</w:t>
      </w:r>
      <w:r w:rsidR="009A336C">
        <w:t xml:space="preserve"> that invest in FF, plus </w:t>
      </w:r>
      <w:r w:rsidR="00172E6C" w:rsidRPr="00D12B96">
        <w:t xml:space="preserve">sample </w:t>
      </w:r>
      <w:r w:rsidR="00D7598C" w:rsidRPr="00D12B96">
        <w:t xml:space="preserve">letters </w:t>
      </w:r>
      <w:r w:rsidR="009A336C">
        <w:t>and addresses of big banks (see below)</w:t>
      </w:r>
    </w:p>
    <w:p w14:paraId="5463E4AF" w14:textId="05FD670E" w:rsidR="002A3B18" w:rsidRPr="002A3B18" w:rsidRDefault="00000000" w:rsidP="00D12B96">
      <w:pPr>
        <w:pStyle w:val="bulletlist"/>
        <w:rPr>
          <w:rFonts w:cs="Arial"/>
        </w:rPr>
      </w:pPr>
      <w:hyperlink r:id="rId18" w:history="1">
        <w:r w:rsidR="002A3B18" w:rsidRPr="00875C6B">
          <w:rPr>
            <w:rStyle w:val="Hyperlink"/>
          </w:rPr>
          <w:t>https://gofossilfree.org/uk/wp-content/upload</w:t>
        </w:r>
        <w:r w:rsidR="002A3B18" w:rsidRPr="00875C6B">
          <w:rPr>
            <w:rStyle w:val="Hyperlink"/>
          </w:rPr>
          <w:t>s</w:t>
        </w:r>
        <w:r w:rsidR="002A3B18" w:rsidRPr="00875C6B">
          <w:rPr>
            <w:rStyle w:val="Hyperlink"/>
          </w:rPr>
          <w:t>/sites/3/2015/05/Move-Your-Money-Divest-Full-Report.pdf</w:t>
        </w:r>
      </w:hyperlink>
      <w:r w:rsidR="009A336C">
        <w:t>:</w:t>
      </w:r>
      <w:r w:rsidR="002A3B18">
        <w:t xml:space="preserve"> </w:t>
      </w:r>
      <w:r w:rsidR="00A01D39" w:rsidRPr="00D12B96">
        <w:t>350.org campaign</w:t>
      </w:r>
      <w:r w:rsidR="002A3B18">
        <w:t xml:space="preserve"> </w:t>
      </w:r>
      <w:r w:rsidR="009A336C">
        <w:t>i</w:t>
      </w:r>
      <w:r w:rsidR="00A01D39" w:rsidRPr="00D12B96">
        <w:t>nclud</w:t>
      </w:r>
      <w:r w:rsidR="009A336C">
        <w:t>ing</w:t>
      </w:r>
      <w:r w:rsidR="00A01D39" w:rsidRPr="00D12B96">
        <w:t xml:space="preserve"> </w:t>
      </w:r>
      <w:r w:rsidR="00C76453" w:rsidRPr="00D12B96">
        <w:t xml:space="preserve">a </w:t>
      </w:r>
      <w:r w:rsidR="00A01D39" w:rsidRPr="00D12B96">
        <w:t xml:space="preserve">guide to moving your </w:t>
      </w:r>
      <w:r w:rsidR="000E04E2" w:rsidRPr="00D12B96">
        <w:t xml:space="preserve">own </w:t>
      </w:r>
      <w:r w:rsidR="00A01D39" w:rsidRPr="00D12B96">
        <w:t>mone</w:t>
      </w:r>
      <w:r w:rsidR="000E04E2" w:rsidRPr="00D12B96">
        <w:t>y</w:t>
      </w:r>
    </w:p>
    <w:p w14:paraId="0490CB9F" w14:textId="1F044EBB" w:rsidR="00A55750" w:rsidRPr="00C76453" w:rsidRDefault="00000000" w:rsidP="00D12B96">
      <w:pPr>
        <w:pStyle w:val="bulletlist"/>
        <w:rPr>
          <w:rFonts w:cs="Arial"/>
        </w:rPr>
      </w:pPr>
      <w:hyperlink r:id="rId19" w:history="1">
        <w:r w:rsidR="002A3B18" w:rsidRPr="00875C6B">
          <w:rPr>
            <w:rStyle w:val="Hyperlink"/>
          </w:rPr>
          <w:t>https://www.greenamerica.org/respon</w:t>
        </w:r>
        <w:r w:rsidR="002A3B18" w:rsidRPr="00875C6B">
          <w:rPr>
            <w:rStyle w:val="Hyperlink"/>
          </w:rPr>
          <w:t>s</w:t>
        </w:r>
        <w:r w:rsidR="002A3B18" w:rsidRPr="00875C6B">
          <w:rPr>
            <w:rStyle w:val="Hyperlink"/>
          </w:rPr>
          <w:t>iblecards</w:t>
        </w:r>
      </w:hyperlink>
      <w:r w:rsidR="009A336C">
        <w:t>: Good g</w:t>
      </w:r>
      <w:r w:rsidR="00C76453" w:rsidRPr="00D12B96">
        <w:t>uide to credit card</w:t>
      </w:r>
      <w:r w:rsidR="00C76453" w:rsidRPr="00543A25">
        <w:rPr>
          <w:rFonts w:cs="Arial"/>
        </w:rPr>
        <w:t xml:space="preserve"> alternatives</w:t>
      </w:r>
      <w:r w:rsidR="00BD61B8" w:rsidRPr="00C76453">
        <w:rPr>
          <w:rFonts w:cs="Arial"/>
        </w:rPr>
        <w:tab/>
      </w:r>
    </w:p>
    <w:p w14:paraId="41E04B08" w14:textId="7FC9EB3F" w:rsidR="00A33BA5" w:rsidRDefault="00DE4D47" w:rsidP="00375905">
      <w:pPr>
        <w:pStyle w:val="Heading2"/>
      </w:pPr>
      <w:r w:rsidRPr="00543A25">
        <w:t xml:space="preserve">b) Support campaigns that urge </w:t>
      </w:r>
      <w:r w:rsidR="001A3E02" w:rsidRPr="00543A25">
        <w:t>companies/</w:t>
      </w:r>
      <w:r w:rsidRPr="00543A25">
        <w:t>institutions to divest:</w:t>
      </w:r>
      <w:r w:rsidR="00B3440D" w:rsidRPr="00543A25">
        <w:t xml:space="preserve"> </w:t>
      </w:r>
    </w:p>
    <w:p w14:paraId="020629E6" w14:textId="682F3E1C" w:rsidR="00D7598C" w:rsidRPr="002C0525" w:rsidRDefault="0063150D" w:rsidP="002C0525">
      <w:pPr>
        <w:pStyle w:val="indent"/>
      </w:pPr>
      <w:r w:rsidRPr="002C0525">
        <w:t xml:space="preserve">[Note: </w:t>
      </w:r>
      <w:r w:rsidR="002C0525" w:rsidRPr="002C0525">
        <w:t>A</w:t>
      </w:r>
      <w:r w:rsidR="00D7598C" w:rsidRPr="002C0525">
        <w:t xml:space="preserve"> college or community campaign group is typically more effective than only acting individually. For example, </w:t>
      </w:r>
      <w:r w:rsidR="009A336C" w:rsidRPr="009A336C">
        <w:rPr>
          <w:b/>
          <w:bCs/>
        </w:rPr>
        <w:t>EQAT’s</w:t>
      </w:r>
      <w:r w:rsidR="009A336C">
        <w:t xml:space="preserve"> Vanguard campaign and </w:t>
      </w:r>
      <w:r w:rsidR="00D7598C" w:rsidRPr="009A336C">
        <w:rPr>
          <w:b/>
          <w:bCs/>
        </w:rPr>
        <w:t>Third Act</w:t>
      </w:r>
      <w:r w:rsidR="009A336C">
        <w:rPr>
          <w:b/>
          <w:bCs/>
        </w:rPr>
        <w:t>’s</w:t>
      </w:r>
      <w:r w:rsidR="006F5465" w:rsidRPr="002C0525">
        <w:t xml:space="preserve"> </w:t>
      </w:r>
      <w:r w:rsidR="00D7598C" w:rsidRPr="002C0525">
        <w:t>campaigns</w:t>
      </w:r>
      <w:r w:rsidR="009A336C">
        <w:t xml:space="preserve"> </w:t>
      </w:r>
      <w:r w:rsidR="008901EA">
        <w:t xml:space="preserve">for older </w:t>
      </w:r>
      <w:r w:rsidR="00D7598C" w:rsidRPr="002C0525">
        <w:t>Americans (who hold</w:t>
      </w:r>
      <w:r w:rsidR="008901EA">
        <w:t xml:space="preserve"> ~</w:t>
      </w:r>
      <w:r w:rsidR="00D7598C" w:rsidRPr="002C0525">
        <w:t xml:space="preserve"> 70% of </w:t>
      </w:r>
      <w:r w:rsidR="008901EA">
        <w:t>US</w:t>
      </w:r>
      <w:r w:rsidR="00D7598C" w:rsidRPr="002C0525">
        <w:t xml:space="preserve"> wealth)</w:t>
      </w:r>
      <w:r w:rsidR="008901EA">
        <w:t xml:space="preserve"> to</w:t>
      </w:r>
      <w:r w:rsidR="009A336C">
        <w:t xml:space="preserve"> divest </w:t>
      </w:r>
      <w:r w:rsidR="006F5465" w:rsidRPr="002C0525">
        <w:t>from “dirty” banks</w:t>
      </w:r>
      <w:r w:rsidR="008901EA">
        <w:t xml:space="preserve"> plus public protests</w:t>
      </w:r>
      <w:r w:rsidR="006C78FD" w:rsidRPr="002C0525">
        <w:t>.</w:t>
      </w:r>
      <w:r w:rsidR="008901EA">
        <w:t xml:space="preserve"> More than 100 major </w:t>
      </w:r>
      <w:r w:rsidR="002F048A">
        <w:t xml:space="preserve">US </w:t>
      </w:r>
      <w:r w:rsidR="008901EA">
        <w:t>colleges have divested from FF to date.</w:t>
      </w:r>
      <w:r w:rsidRPr="002C0525">
        <w:t>]</w:t>
      </w:r>
      <w:r w:rsidR="006C78FD" w:rsidRPr="002C0525">
        <w:t xml:space="preserve"> </w:t>
      </w:r>
    </w:p>
    <w:p w14:paraId="3F0DA4DF" w14:textId="53BF1AB0" w:rsidR="00370A4F" w:rsidRPr="00543A25" w:rsidRDefault="006F5465" w:rsidP="0063150D">
      <w:pPr>
        <w:pStyle w:val="bulletlist"/>
      </w:pPr>
      <w:r w:rsidRPr="0063150D">
        <w:rPr>
          <w:i/>
          <w:iCs/>
          <w:u w:val="single"/>
        </w:rPr>
        <w:t>Community campaigns</w:t>
      </w:r>
      <w:r w:rsidRPr="004663AE">
        <w:rPr>
          <w:i/>
          <w:iCs/>
        </w:rPr>
        <w:t>:</w:t>
      </w:r>
      <w:r>
        <w:t xml:space="preserve"> </w:t>
      </w:r>
      <w:hyperlink r:id="rId20" w:history="1">
        <w:r w:rsidRPr="000027CC">
          <w:rPr>
            <w:rStyle w:val="Hyperlink"/>
          </w:rPr>
          <w:t>https://thirdact.org/our-work/banking-on-our-f</w:t>
        </w:r>
        <w:r w:rsidRPr="000027CC">
          <w:rPr>
            <w:rStyle w:val="Hyperlink"/>
          </w:rPr>
          <w:t>u</w:t>
        </w:r>
        <w:r w:rsidRPr="000027CC">
          <w:rPr>
            <w:rStyle w:val="Hyperlink"/>
          </w:rPr>
          <w:t>ture/</w:t>
        </w:r>
      </w:hyperlink>
      <w:r>
        <w:t xml:space="preserve">; </w:t>
      </w:r>
      <w:hyperlink r:id="rId21" w:history="1">
        <w:r w:rsidR="00E04A85" w:rsidRPr="00543A25">
          <w:rPr>
            <w:rStyle w:val="Hyperlink"/>
          </w:rPr>
          <w:t>https:</w:t>
        </w:r>
        <w:r w:rsidR="00E04A85" w:rsidRPr="00543A25">
          <w:rPr>
            <w:rStyle w:val="Hyperlink"/>
          </w:rPr>
          <w:t>/</w:t>
        </w:r>
        <w:r w:rsidR="00E04A85" w:rsidRPr="00543A25">
          <w:rPr>
            <w:rStyle w:val="Hyperlink"/>
          </w:rPr>
          <w:t>/www.eqat.org/</w:t>
        </w:r>
      </w:hyperlink>
      <w:r w:rsidR="003C4026">
        <w:t xml:space="preserve"> Earth Quaker Action Team’s </w:t>
      </w:r>
      <w:r w:rsidR="00E04A85" w:rsidRPr="00543A25">
        <w:t>campaign against Vanguard</w:t>
      </w:r>
      <w:r w:rsidR="00A33BA5">
        <w:t xml:space="preserve"> </w:t>
      </w:r>
      <w:r>
        <w:t>(</w:t>
      </w:r>
      <w:r w:rsidR="00C76453">
        <w:t>one of world’s largest investor</w:t>
      </w:r>
      <w:r>
        <w:t xml:space="preserve"> </w:t>
      </w:r>
      <w:r w:rsidR="003E5640">
        <w:t>in oil, gas and coal</w:t>
      </w:r>
      <w:r>
        <w:t xml:space="preserve">); </w:t>
      </w:r>
      <w:hyperlink r:id="rId22" w:history="1">
        <w:r w:rsidRPr="000027CC">
          <w:rPr>
            <w:rStyle w:val="Hyperlink"/>
            <w:rFonts w:cs="Arial"/>
          </w:rPr>
          <w:t>https://gofossilfree.o</w:t>
        </w:r>
        <w:r w:rsidRPr="000027CC">
          <w:rPr>
            <w:rStyle w:val="Hyperlink"/>
            <w:rFonts w:cs="Arial"/>
          </w:rPr>
          <w:t>r</w:t>
        </w:r>
        <w:r w:rsidRPr="000027CC">
          <w:rPr>
            <w:rStyle w:val="Hyperlink"/>
            <w:rFonts w:cs="Arial"/>
          </w:rPr>
          <w:t>g/about/</w:t>
        </w:r>
      </w:hyperlink>
      <w:r w:rsidR="000E04E2">
        <w:rPr>
          <w:rFonts w:cs="Arial"/>
        </w:rPr>
        <w:t xml:space="preserve"> and</w:t>
      </w:r>
      <w:r w:rsidR="004663AE">
        <w:rPr>
          <w:rFonts w:cs="Arial"/>
        </w:rPr>
        <w:t xml:space="preserve"> </w:t>
      </w:r>
      <w:hyperlink r:id="rId23" w:history="1">
        <w:r w:rsidR="004663AE" w:rsidRPr="000027CC">
          <w:rPr>
            <w:rStyle w:val="Hyperlink"/>
          </w:rPr>
          <w:t>https://350.</w:t>
        </w:r>
        <w:r w:rsidR="004663AE" w:rsidRPr="000027CC">
          <w:rPr>
            <w:rStyle w:val="Hyperlink"/>
          </w:rPr>
          <w:t>o</w:t>
        </w:r>
        <w:r w:rsidR="004663AE" w:rsidRPr="000027CC">
          <w:rPr>
            <w:rStyle w:val="Hyperlink"/>
          </w:rPr>
          <w:t>rg/350-campaign-update-divestment/</w:t>
        </w:r>
      </w:hyperlink>
      <w:r w:rsidR="000E04E2">
        <w:t xml:space="preserve"> (350.org’s divestment campaigns);</w:t>
      </w:r>
      <w:r w:rsidR="004663AE">
        <w:t xml:space="preserve"> </w:t>
      </w:r>
      <w:hyperlink r:id="rId24" w:history="1">
        <w:r w:rsidR="004663AE" w:rsidRPr="000027CC">
          <w:rPr>
            <w:rStyle w:val="Hyperlink"/>
          </w:rPr>
          <w:t>https://stopthemo</w:t>
        </w:r>
        <w:r w:rsidR="004663AE" w:rsidRPr="000027CC">
          <w:rPr>
            <w:rStyle w:val="Hyperlink"/>
          </w:rPr>
          <w:t>n</w:t>
        </w:r>
        <w:r w:rsidR="004663AE" w:rsidRPr="000027CC">
          <w:rPr>
            <w:rStyle w:val="Hyperlink"/>
          </w:rPr>
          <w:t>eypipeline.com/</w:t>
        </w:r>
      </w:hyperlink>
      <w:r w:rsidR="004663AE" w:rsidRPr="00543A25">
        <w:t xml:space="preserve">; </w:t>
      </w:r>
      <w:hyperlink r:id="rId25" w:history="1">
        <w:r w:rsidR="004663AE" w:rsidRPr="000027CC">
          <w:rPr>
            <w:rStyle w:val="Hyperlink"/>
          </w:rPr>
          <w:t>https://www.sierraclub.org/fossil-free</w:t>
        </w:r>
        <w:r w:rsidR="004663AE" w:rsidRPr="000027CC">
          <w:rPr>
            <w:rStyle w:val="Hyperlink"/>
          </w:rPr>
          <w:t>-</w:t>
        </w:r>
        <w:r w:rsidR="004663AE" w:rsidRPr="000027CC">
          <w:rPr>
            <w:rStyle w:val="Hyperlink"/>
          </w:rPr>
          <w:t>finance</w:t>
        </w:r>
      </w:hyperlink>
      <w:r w:rsidR="00370A4F">
        <w:t xml:space="preserve">; </w:t>
      </w:r>
      <w:hyperlink r:id="rId26" w:history="1">
        <w:r w:rsidR="00370A4F" w:rsidRPr="00671D9A">
          <w:rPr>
            <w:rStyle w:val="Hyperlink"/>
          </w:rPr>
          <w:t>https://greenfait</w:t>
        </w:r>
        <w:r w:rsidR="00370A4F" w:rsidRPr="00671D9A">
          <w:rPr>
            <w:rStyle w:val="Hyperlink"/>
          </w:rPr>
          <w:t>h</w:t>
        </w:r>
        <w:r w:rsidR="00370A4F" w:rsidRPr="00671D9A">
          <w:rPr>
            <w:rStyle w:val="Hyperlink"/>
          </w:rPr>
          <w:t>.org/divest-invest-now/</w:t>
        </w:r>
      </w:hyperlink>
    </w:p>
    <w:p w14:paraId="6198817D" w14:textId="05300C8C" w:rsidR="00DB0EA2" w:rsidRPr="00704167" w:rsidRDefault="009A7437" w:rsidP="00704167">
      <w:pPr>
        <w:pStyle w:val="bulletlist"/>
      </w:pPr>
      <w:r w:rsidRPr="0063150D">
        <w:rPr>
          <w:i/>
          <w:iCs/>
          <w:u w:val="single"/>
        </w:rPr>
        <w:t>C</w:t>
      </w:r>
      <w:r w:rsidR="00E074A0" w:rsidRPr="0063150D">
        <w:rPr>
          <w:i/>
          <w:iCs/>
          <w:u w:val="single"/>
        </w:rPr>
        <w:t>ollege</w:t>
      </w:r>
      <w:r w:rsidR="000E04E2" w:rsidRPr="0063150D">
        <w:rPr>
          <w:i/>
          <w:iCs/>
          <w:u w:val="single"/>
        </w:rPr>
        <w:t>/academic</w:t>
      </w:r>
      <w:r w:rsidR="008901EA">
        <w:rPr>
          <w:i/>
          <w:iCs/>
          <w:u w:val="single"/>
        </w:rPr>
        <w:t>/institutional</w:t>
      </w:r>
      <w:r w:rsidR="000E04E2" w:rsidRPr="0063150D">
        <w:rPr>
          <w:i/>
          <w:iCs/>
          <w:u w:val="single"/>
        </w:rPr>
        <w:t xml:space="preserve"> </w:t>
      </w:r>
      <w:r w:rsidRPr="0063150D">
        <w:rPr>
          <w:i/>
          <w:iCs/>
          <w:u w:val="single"/>
        </w:rPr>
        <w:t>campaigns</w:t>
      </w:r>
      <w:r w:rsidRPr="004663AE">
        <w:rPr>
          <w:i/>
          <w:iCs/>
        </w:rPr>
        <w:t>:</w:t>
      </w:r>
      <w:r w:rsidRPr="00543A25">
        <w:t xml:space="preserve"> </w:t>
      </w:r>
      <w:r w:rsidR="008901EA">
        <w:t>See</w:t>
      </w:r>
      <w:r w:rsidR="000E04E2">
        <w:t xml:space="preserve"> </w:t>
      </w:r>
      <w:hyperlink r:id="rId27" w:history="1">
        <w:r w:rsidR="003E5640" w:rsidRPr="00671D9A">
          <w:rPr>
            <w:rStyle w:val="Hyperlink"/>
          </w:rPr>
          <w:t>https://www.</w:t>
        </w:r>
        <w:r w:rsidR="003E5640" w:rsidRPr="00671D9A">
          <w:rPr>
            <w:rStyle w:val="Hyperlink"/>
          </w:rPr>
          <w:t>b</w:t>
        </w:r>
        <w:r w:rsidR="003E5640" w:rsidRPr="00671D9A">
          <w:rPr>
            <w:rStyle w:val="Hyperlink"/>
          </w:rPr>
          <w:t>estcolleges.com/news/list-of-colleges-divested-from-fossil-fuels/</w:t>
        </w:r>
      </w:hyperlink>
      <w:r w:rsidR="003E5640">
        <w:t xml:space="preserve"> </w:t>
      </w:r>
      <w:r w:rsidR="008901EA">
        <w:t xml:space="preserve">lists US </w:t>
      </w:r>
      <w:r w:rsidR="003E5640">
        <w:t xml:space="preserve">colleges divesting </w:t>
      </w:r>
      <w:r w:rsidR="008901EA">
        <w:t xml:space="preserve">research/endowment funds </w:t>
      </w:r>
      <w:r w:rsidR="003E5640">
        <w:t>from FF</w:t>
      </w:r>
      <w:r w:rsidR="008901EA">
        <w:t xml:space="preserve">. </w:t>
      </w:r>
      <w:r w:rsidR="00EB1A9F">
        <w:t>S</w:t>
      </w:r>
      <w:r w:rsidR="00E074A0">
        <w:t xml:space="preserve">ee </w:t>
      </w:r>
      <w:hyperlink r:id="rId28" w:history="1">
        <w:r w:rsidR="00E074A0" w:rsidRPr="00CD78B1">
          <w:rPr>
            <w:rStyle w:val="Hyperlink"/>
          </w:rPr>
          <w:t>https://gofossilfree.org</w:t>
        </w:r>
        <w:r w:rsidR="00E074A0" w:rsidRPr="00CD78B1">
          <w:rPr>
            <w:rStyle w:val="Hyperlink"/>
          </w:rPr>
          <w:t>/</w:t>
        </w:r>
        <w:r w:rsidR="00E074A0" w:rsidRPr="00CD78B1">
          <w:rPr>
            <w:rStyle w:val="Hyperlink"/>
          </w:rPr>
          <w:t>samples/</w:t>
        </w:r>
      </w:hyperlink>
      <w:r w:rsidR="00E074A0">
        <w:t xml:space="preserve"> for sample</w:t>
      </w:r>
      <w:r w:rsidR="00A02171">
        <w:t xml:space="preserve"> </w:t>
      </w:r>
      <w:r w:rsidR="00E074A0">
        <w:t xml:space="preserve">letters </w:t>
      </w:r>
      <w:r w:rsidR="00A02171">
        <w:t xml:space="preserve">to </w:t>
      </w:r>
      <w:r w:rsidR="002F048A">
        <w:t xml:space="preserve">academic </w:t>
      </w:r>
      <w:r w:rsidR="00A02171">
        <w:t>Boards, Trustees, or Presidents</w:t>
      </w:r>
      <w:r w:rsidR="005119DC" w:rsidRPr="00704167">
        <w:rPr>
          <w:rFonts w:eastAsia="Times New Roman"/>
        </w:rPr>
        <w:t xml:space="preserve"> </w:t>
      </w:r>
    </w:p>
    <w:p w14:paraId="2048D6D6" w14:textId="71CFCA0F" w:rsidR="00BB2DB2" w:rsidRDefault="00704167" w:rsidP="00BB2DB2">
      <w:pPr>
        <w:pStyle w:val="bulletlist"/>
        <w:numPr>
          <w:ilvl w:val="0"/>
          <w:numId w:val="0"/>
        </w:num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c</w:t>
      </w:r>
      <w:r w:rsidR="00BB2DB2" w:rsidRPr="00704167">
        <w:rPr>
          <w:rFonts w:eastAsia="Times New Roman"/>
          <w:b/>
          <w:bCs/>
          <w:i/>
          <w:iCs/>
        </w:rPr>
        <w:t>)</w:t>
      </w:r>
      <w:r w:rsidR="00BB2DB2">
        <w:rPr>
          <w:rFonts w:eastAsia="Times New Roman"/>
        </w:rPr>
        <w:t xml:space="preserve"> </w:t>
      </w:r>
      <w:r w:rsidR="00BB2DB2" w:rsidRPr="00704167">
        <w:rPr>
          <w:rFonts w:eastAsia="Times New Roman"/>
          <w:b/>
          <w:bCs/>
          <w:i/>
          <w:iCs/>
        </w:rPr>
        <w:t>Support related campaigns</w:t>
      </w:r>
      <w:r w:rsidRPr="00704167">
        <w:rPr>
          <w:rFonts w:eastAsia="Times New Roman"/>
          <w:b/>
          <w:bCs/>
          <w:i/>
          <w:iCs/>
        </w:rPr>
        <w:t>:</w:t>
      </w:r>
    </w:p>
    <w:p w14:paraId="0390F4A4" w14:textId="24358CB6" w:rsidR="00BB2DB2" w:rsidRDefault="00BB2DB2" w:rsidP="00704167">
      <w:pPr>
        <w:ind w:left="360"/>
        <w:rPr>
          <w:rStyle w:val="Hyperlink"/>
        </w:rPr>
      </w:pPr>
      <w:r>
        <w:rPr>
          <w:rFonts w:eastAsia="Times New Roman"/>
        </w:rPr>
        <w:t xml:space="preserve">e.g. </w:t>
      </w:r>
      <w:r w:rsidR="00704167">
        <w:rPr>
          <w:rFonts w:eastAsia="Times New Roman"/>
        </w:rPr>
        <w:t xml:space="preserve">Support </w:t>
      </w:r>
      <w:r>
        <w:rPr>
          <w:rFonts w:eastAsia="Times New Roman"/>
        </w:rPr>
        <w:t xml:space="preserve">the Fossil Free Finance Act </w:t>
      </w:r>
      <w:r w:rsidR="00704167">
        <w:rPr>
          <w:rFonts w:eastAsia="Times New Roman"/>
        </w:rPr>
        <w:t>(</w:t>
      </w:r>
      <w:hyperlink r:id="rId29" w:history="1">
        <w:r w:rsidR="00704167" w:rsidRPr="00420F37">
          <w:rPr>
            <w:rStyle w:val="Hyperlink"/>
          </w:rPr>
          <w:t>https://www.citizen.org/article/why-we-</w:t>
        </w:r>
        <w:r w:rsidR="00704167" w:rsidRPr="00420F37">
          <w:rPr>
            <w:rStyle w:val="Hyperlink"/>
          </w:rPr>
          <w:t>n</w:t>
        </w:r>
        <w:r w:rsidR="00704167" w:rsidRPr="00420F37">
          <w:rPr>
            <w:rStyle w:val="Hyperlink"/>
          </w:rPr>
          <w:t>eed-the-fossil-free-finance-act/</w:t>
        </w:r>
      </w:hyperlink>
      <w:r w:rsidR="0013182B">
        <w:rPr>
          <w:rStyle w:val="Hyperlink"/>
        </w:rPr>
        <w:t xml:space="preserve">; </w:t>
      </w:r>
      <w:hyperlink r:id="rId30" w:history="1">
        <w:r w:rsidR="0013182B" w:rsidRPr="00420F37">
          <w:rPr>
            <w:rStyle w:val="Hyperlink"/>
          </w:rPr>
          <w:t>https://thir</w:t>
        </w:r>
        <w:r w:rsidR="0013182B" w:rsidRPr="00420F37">
          <w:rPr>
            <w:rStyle w:val="Hyperlink"/>
          </w:rPr>
          <w:t>d</w:t>
        </w:r>
        <w:r w:rsidR="0013182B" w:rsidRPr="00420F37">
          <w:rPr>
            <w:rStyle w:val="Hyperlink"/>
          </w:rPr>
          <w:t>act.org/act/support-fossil-free-finance-act/</w:t>
        </w:r>
      </w:hyperlink>
    </w:p>
    <w:p w14:paraId="7CB49A9F" w14:textId="77777777" w:rsidR="00704167" w:rsidRPr="00543A25" w:rsidRDefault="00704167" w:rsidP="00704167">
      <w:pPr>
        <w:pStyle w:val="Heading2"/>
      </w:pPr>
      <w:r>
        <w:t>d</w:t>
      </w:r>
      <w:r w:rsidRPr="00543A25">
        <w:t xml:space="preserve">) Support </w:t>
      </w:r>
      <w:r>
        <w:t xml:space="preserve">nonviolent </w:t>
      </w:r>
      <w:r w:rsidRPr="00543A25">
        <w:t>direct action (</w:t>
      </w:r>
      <w:proofErr w:type="gramStart"/>
      <w:r>
        <w:t>e.g.</w:t>
      </w:r>
      <w:proofErr w:type="gramEnd"/>
      <w:r>
        <w:t xml:space="preserve"> </w:t>
      </w:r>
      <w:r w:rsidRPr="00543A25">
        <w:t xml:space="preserve">blocking </w:t>
      </w:r>
      <w:r>
        <w:t xml:space="preserve">drilling, oil and gas </w:t>
      </w:r>
      <w:r w:rsidRPr="00543A25">
        <w:t>pipeline</w:t>
      </w:r>
      <w:r>
        <w:t>s; court actions)</w:t>
      </w:r>
      <w:r w:rsidRPr="00543A25">
        <w:t>:</w:t>
      </w:r>
    </w:p>
    <w:p w14:paraId="1B0A7EF1" w14:textId="50554B44" w:rsidR="00704167" w:rsidRPr="00704167" w:rsidRDefault="00704167" w:rsidP="00704167">
      <w:pPr>
        <w:ind w:left="360"/>
        <w:rPr>
          <w:color w:val="0000FF"/>
          <w:u w:val="single"/>
        </w:rPr>
      </w:pPr>
      <w:r w:rsidRPr="00543A25">
        <w:t xml:space="preserve">e.g., </w:t>
      </w:r>
      <w:hyperlink r:id="rId31" w:tgtFrame="_blank" w:history="1">
        <w:r w:rsidRPr="00543A25">
          <w:rPr>
            <w:rStyle w:val="Hyperlink"/>
            <w:rFonts w:eastAsia="Times New Roman"/>
          </w:rPr>
          <w:t>https://www.defendthesacredalaska.</w:t>
        </w:r>
        <w:r w:rsidRPr="00543A25">
          <w:rPr>
            <w:rStyle w:val="Hyperlink"/>
            <w:rFonts w:eastAsia="Times New Roman"/>
          </w:rPr>
          <w:t>o</w:t>
        </w:r>
        <w:r w:rsidRPr="00543A25">
          <w:rPr>
            <w:rStyle w:val="Hyperlink"/>
            <w:rFonts w:eastAsia="Times New Roman"/>
          </w:rPr>
          <w:t>rg/arctic-refuge</w:t>
        </w:r>
      </w:hyperlink>
      <w:r>
        <w:rPr>
          <w:rFonts w:eastAsia="Times New Roman"/>
        </w:rPr>
        <w:t xml:space="preserve">; </w:t>
      </w:r>
      <w:hyperlink r:id="rId32" w:history="1">
        <w:r w:rsidR="0013182B" w:rsidRPr="00E2189F">
          <w:rPr>
            <w:rStyle w:val="Hyperlink"/>
            <w:rFonts w:eastAsia="Times New Roman"/>
          </w:rPr>
          <w:t>https://st</w:t>
        </w:r>
        <w:r w:rsidR="0013182B" w:rsidRPr="00E2189F">
          <w:rPr>
            <w:rStyle w:val="Hyperlink"/>
            <w:rFonts w:eastAsia="Times New Roman"/>
          </w:rPr>
          <w:t>o</w:t>
        </w:r>
        <w:r w:rsidR="0013182B" w:rsidRPr="00E2189F">
          <w:rPr>
            <w:rStyle w:val="Hyperlink"/>
            <w:rFonts w:eastAsia="Times New Roman"/>
          </w:rPr>
          <w:t>pwillow.org/</w:t>
        </w:r>
      </w:hyperlink>
      <w:r w:rsidR="0013182B">
        <w:rPr>
          <w:rFonts w:eastAsia="Times New Roman"/>
        </w:rPr>
        <w:t xml:space="preserve">, </w:t>
      </w:r>
      <w:hyperlink r:id="rId33" w:history="1">
        <w:r w:rsidRPr="00011333">
          <w:rPr>
            <w:rStyle w:val="Hyperlink"/>
            <w:rFonts w:eastAsia="Times New Roman"/>
          </w:rPr>
          <w:t>https://stopmv</w:t>
        </w:r>
        <w:r w:rsidRPr="00011333">
          <w:rPr>
            <w:rStyle w:val="Hyperlink"/>
            <w:rFonts w:eastAsia="Times New Roman"/>
          </w:rPr>
          <w:t>p</w:t>
        </w:r>
        <w:r w:rsidRPr="00011333">
          <w:rPr>
            <w:rStyle w:val="Hyperlink"/>
            <w:rFonts w:eastAsia="Times New Roman"/>
          </w:rPr>
          <w:t>.org/</w:t>
        </w:r>
      </w:hyperlink>
    </w:p>
    <w:p w14:paraId="32AC7E3D" w14:textId="429F45B8" w:rsidR="00740C35" w:rsidRDefault="00755768" w:rsidP="00D12B96">
      <w:pPr>
        <w:pStyle w:val="Heading1"/>
        <w:rPr>
          <w:sz w:val="22"/>
          <w:szCs w:val="22"/>
        </w:rPr>
      </w:pPr>
      <w:r w:rsidRPr="00543A25">
        <w:t xml:space="preserve">D. </w:t>
      </w:r>
      <w:r w:rsidRPr="00D12B96">
        <w:rPr>
          <w:i/>
          <w:iCs/>
        </w:rPr>
        <w:t>Where</w:t>
      </w:r>
      <w:r w:rsidRPr="004F4C3E">
        <w:t xml:space="preserve"> </w:t>
      </w:r>
      <w:r w:rsidR="001E2219">
        <w:t>C</w:t>
      </w:r>
      <w:r w:rsidRPr="004F4C3E">
        <w:t xml:space="preserve">ould </w:t>
      </w:r>
      <w:r w:rsidR="004663AE" w:rsidRPr="004F4C3E">
        <w:t>W</w:t>
      </w:r>
      <w:r w:rsidRPr="004F4C3E">
        <w:t xml:space="preserve">e </w:t>
      </w:r>
      <w:r w:rsidR="004663AE" w:rsidRPr="004F4C3E">
        <w:t>P</w:t>
      </w:r>
      <w:r w:rsidRPr="004F4C3E">
        <w:t xml:space="preserve">ut </w:t>
      </w:r>
      <w:r w:rsidR="004663AE" w:rsidRPr="004F4C3E">
        <w:t>O</w:t>
      </w:r>
      <w:r w:rsidRPr="004F4C3E">
        <w:t xml:space="preserve">ur </w:t>
      </w:r>
      <w:r w:rsidR="004663AE" w:rsidRPr="004F4C3E">
        <w:t>M</w:t>
      </w:r>
      <w:r w:rsidRPr="004F4C3E">
        <w:t xml:space="preserve">oney </w:t>
      </w:r>
      <w:r w:rsidR="004663AE" w:rsidRPr="004F4C3E">
        <w:t>I</w:t>
      </w:r>
      <w:r w:rsidRPr="004F4C3E">
        <w:t>nstead</w:t>
      </w:r>
      <w:r w:rsidRPr="004F4C3E">
        <w:rPr>
          <w:sz w:val="22"/>
          <w:szCs w:val="22"/>
        </w:rPr>
        <w:t>?</w:t>
      </w:r>
      <w:r w:rsidR="00763C98">
        <w:rPr>
          <w:sz w:val="22"/>
          <w:szCs w:val="22"/>
        </w:rPr>
        <w:t xml:space="preserve"> </w:t>
      </w:r>
    </w:p>
    <w:p w14:paraId="7A427EAC" w14:textId="3615109E" w:rsidR="004663AE" w:rsidRPr="002C0525" w:rsidRDefault="00E142EB" w:rsidP="002C0525">
      <w:pPr>
        <w:pStyle w:val="indent"/>
      </w:pPr>
      <w:r w:rsidRPr="002C0525">
        <w:t>[</w:t>
      </w:r>
      <w:r w:rsidR="00680A60" w:rsidRPr="002C0525">
        <w:t xml:space="preserve">Note: </w:t>
      </w:r>
      <w:r w:rsidR="0058092F" w:rsidRPr="002C0525">
        <w:t xml:space="preserve">This information </w:t>
      </w:r>
      <w:r w:rsidR="00680A60" w:rsidRPr="002C0525">
        <w:t>is not financial advice</w:t>
      </w:r>
      <w:r w:rsidR="004F733C" w:rsidRPr="002C0525">
        <w:t>.</w:t>
      </w:r>
      <w:r w:rsidR="00371BC1" w:rsidRPr="002C0525">
        <w:t xml:space="preserve"> </w:t>
      </w:r>
      <w:r w:rsidR="004F733C" w:rsidRPr="002C0525">
        <w:t xml:space="preserve">Consult </w:t>
      </w:r>
      <w:r w:rsidR="00371BC1" w:rsidRPr="002C0525">
        <w:t>with a financial adviser</w:t>
      </w:r>
      <w:r w:rsidR="000F03B5">
        <w:t xml:space="preserve"> wherever possible</w:t>
      </w:r>
      <w:r w:rsidR="0058092F" w:rsidRPr="002C0525">
        <w:t>.</w:t>
      </w:r>
      <w:r w:rsidR="004663AE" w:rsidRPr="002C0525">
        <w:t>]</w:t>
      </w:r>
      <w:r w:rsidR="00987CB1" w:rsidRPr="002C0525">
        <w:t xml:space="preserve"> </w:t>
      </w:r>
    </w:p>
    <w:p w14:paraId="5955AFA1" w14:textId="26293DF6" w:rsidR="00250BE4" w:rsidRDefault="00146FF0" w:rsidP="00375905">
      <w:pPr>
        <w:pStyle w:val="Heading2"/>
      </w:pPr>
      <w:r>
        <w:t>a</w:t>
      </w:r>
      <w:r w:rsidR="00FB49C8">
        <w:t>) Quaker-friendly F</w:t>
      </w:r>
      <w:r w:rsidR="00250BE4" w:rsidRPr="00543A25">
        <w:t>unds</w:t>
      </w:r>
    </w:p>
    <w:p w14:paraId="2D99530B" w14:textId="3FC8485E" w:rsidR="005C0E7F" w:rsidRDefault="005D18CA" w:rsidP="002C0525">
      <w:pPr>
        <w:pStyle w:val="bulletlist"/>
      </w:pPr>
      <w:r w:rsidRPr="00543A25">
        <w:t xml:space="preserve">Quakers </w:t>
      </w:r>
      <w:r w:rsidR="00480B21">
        <w:t xml:space="preserve">and others </w:t>
      </w:r>
      <w:r w:rsidR="00613F8C" w:rsidRPr="00543A25">
        <w:t xml:space="preserve">often </w:t>
      </w:r>
      <w:r w:rsidR="000E14D5" w:rsidRPr="00543A25">
        <w:t>w</w:t>
      </w:r>
      <w:r w:rsidR="00480B21">
        <w:t>ish</w:t>
      </w:r>
      <w:r w:rsidR="000E14D5" w:rsidRPr="00543A25">
        <w:t xml:space="preserve"> to invest </w:t>
      </w:r>
      <w:r w:rsidRPr="00543A25">
        <w:t xml:space="preserve">in </w:t>
      </w:r>
      <w:r w:rsidR="005F098C" w:rsidRPr="00543A25">
        <w:t>FF-free</w:t>
      </w:r>
      <w:r w:rsidR="0015389A">
        <w:t xml:space="preserve"> funds that also support sustainable investments, e.g., clean energy, </w:t>
      </w:r>
      <w:r w:rsidR="00480B21">
        <w:t xml:space="preserve">social </w:t>
      </w:r>
      <w:r w:rsidR="0015389A">
        <w:t xml:space="preserve">and environmental </w:t>
      </w:r>
      <w:r w:rsidR="00480B21">
        <w:t xml:space="preserve">justice </w:t>
      </w:r>
      <w:r w:rsidR="00480B21" w:rsidRPr="0015389A">
        <w:rPr>
          <w:i/>
          <w:iCs/>
        </w:rPr>
        <w:t>and</w:t>
      </w:r>
      <w:r w:rsidR="00480B21" w:rsidRPr="005C0E7F">
        <w:rPr>
          <w:iCs/>
        </w:rPr>
        <w:t xml:space="preserve"> </w:t>
      </w:r>
      <w:r w:rsidRPr="005C0E7F">
        <w:rPr>
          <w:iCs/>
        </w:rPr>
        <w:t>don’</w:t>
      </w:r>
      <w:r w:rsidR="00B6117B" w:rsidRPr="005C0E7F">
        <w:rPr>
          <w:iCs/>
        </w:rPr>
        <w:t>t</w:t>
      </w:r>
      <w:r w:rsidR="00B6117B" w:rsidRPr="00543A25">
        <w:t xml:space="preserve"> invest in military</w:t>
      </w:r>
      <w:r w:rsidRPr="00543A25">
        <w:t xml:space="preserve">, </w:t>
      </w:r>
      <w:r w:rsidR="00B6117B" w:rsidRPr="00543A25">
        <w:t>weapons, tobacco etc</w:t>
      </w:r>
      <w:r w:rsidR="0015389A">
        <w:t>.</w:t>
      </w:r>
      <w:r w:rsidR="00480B21">
        <w:t xml:space="preserve"> </w:t>
      </w:r>
      <w:r w:rsidR="00DB785C" w:rsidRPr="00543A25">
        <w:t>(</w:t>
      </w:r>
      <w:r w:rsidR="00DF34F1" w:rsidRPr="00543A25">
        <w:t xml:space="preserve">See </w:t>
      </w:r>
      <w:hyperlink r:id="rId34" w:history="1">
        <w:r w:rsidR="003E5640" w:rsidRPr="002E0FA2">
          <w:rPr>
            <w:rStyle w:val="Hyperlink"/>
          </w:rPr>
          <w:t>https://quakerearthcare.org/friends-history-of-investing-with-i</w:t>
        </w:r>
        <w:r w:rsidR="003E5640" w:rsidRPr="002E0FA2">
          <w:rPr>
            <w:rStyle w:val="Hyperlink"/>
          </w:rPr>
          <w:t>n</w:t>
        </w:r>
        <w:r w:rsidR="003E5640" w:rsidRPr="002E0FA2">
          <w:rPr>
            <w:rStyle w:val="Hyperlink"/>
          </w:rPr>
          <w:t>tegrity/</w:t>
        </w:r>
      </w:hyperlink>
      <w:r w:rsidR="00DB785C" w:rsidRPr="00543A25">
        <w:t>)</w:t>
      </w:r>
    </w:p>
    <w:p w14:paraId="71BF8144" w14:textId="77777777" w:rsidR="002C0525" w:rsidRPr="002C0525" w:rsidRDefault="002C0525" w:rsidP="002C0525">
      <w:pPr>
        <w:pStyle w:val="bulletlist"/>
        <w:numPr>
          <w:ilvl w:val="0"/>
          <w:numId w:val="0"/>
        </w:numPr>
        <w:ind w:left="374"/>
        <w:rPr>
          <w:i/>
          <w:iCs/>
          <w:sz w:val="14"/>
          <w:szCs w:val="1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502"/>
      </w:tblGrid>
      <w:tr w:rsidR="005C0E7F" w14:paraId="327554AB" w14:textId="77777777" w:rsidTr="005C0E7F">
        <w:tc>
          <w:tcPr>
            <w:tcW w:w="10728" w:type="dxa"/>
            <w:shd w:val="clear" w:color="auto" w:fill="F2F2F2" w:themeFill="background1" w:themeFillShade="F2"/>
          </w:tcPr>
          <w:p w14:paraId="2A50872F" w14:textId="2DFF8CC6" w:rsidR="005C0E7F" w:rsidRPr="00A76F5F" w:rsidRDefault="005C0E7F" w:rsidP="002C0525">
            <w:pPr>
              <w:pStyle w:val="indent"/>
            </w:pPr>
            <w:r w:rsidRPr="005C0E7F">
              <w:rPr>
                <w:b/>
                <w:bCs/>
              </w:rPr>
              <w:t>For Meetings:</w:t>
            </w:r>
            <w:r>
              <w:rPr>
                <w:b/>
                <w:bCs/>
              </w:rPr>
              <w:t xml:space="preserve"> The </w:t>
            </w:r>
            <w:r w:rsidRPr="005C0E7F">
              <w:rPr>
                <w:b/>
                <w:bCs/>
              </w:rPr>
              <w:t xml:space="preserve">Quaker Green Impact Fund </w:t>
            </w:r>
            <w:r w:rsidRPr="00543A25">
              <w:t>of Friends Fiduciary</w:t>
            </w:r>
            <w:r>
              <w:t xml:space="preserve"> (501 (c)3). S</w:t>
            </w:r>
            <w:r w:rsidRPr="00762881">
              <w:rPr>
                <w:rFonts w:cs="Arial"/>
              </w:rPr>
              <w:t xml:space="preserve">ince ~2021, </w:t>
            </w:r>
            <w:r>
              <w:rPr>
                <w:rFonts w:cs="Arial"/>
              </w:rPr>
              <w:t xml:space="preserve">QGIF handles investments </w:t>
            </w:r>
            <w:r w:rsidRPr="00543A25">
              <w:t>for Friends’ Meetings</w:t>
            </w:r>
            <w:r>
              <w:t xml:space="preserve">: </w:t>
            </w:r>
            <w:hyperlink r:id="rId35" w:history="1">
              <w:r w:rsidRPr="00762881">
                <w:rPr>
                  <w:rStyle w:val="Hyperlink"/>
                  <w:rFonts w:cs="Arial"/>
                </w:rPr>
                <w:t>https://friendsfiduciary.org/our-funds/qu</w:t>
              </w:r>
              <w:r w:rsidRPr="00762881">
                <w:rPr>
                  <w:rStyle w:val="Hyperlink"/>
                  <w:rFonts w:cs="Arial"/>
                </w:rPr>
                <w:t>a</w:t>
              </w:r>
              <w:r w:rsidRPr="00762881">
                <w:rPr>
                  <w:rStyle w:val="Hyperlink"/>
                  <w:rFonts w:cs="Arial"/>
                </w:rPr>
                <w:t>ker-green-impact-fund/</w:t>
              </w:r>
            </w:hyperlink>
            <w:r w:rsidRPr="007628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762881">
              <w:rPr>
                <w:rFonts w:cs="Arial"/>
              </w:rPr>
              <w:t>e.g. Philadelphia YM has divested $2 million in FF funds and reinvested them in the QGIF, as have</w:t>
            </w:r>
            <w:r>
              <w:rPr>
                <w:rFonts w:cs="Arial"/>
              </w:rPr>
              <w:t xml:space="preserve"> other </w:t>
            </w:r>
            <w:r w:rsidRPr="00762881">
              <w:rPr>
                <w:rFonts w:cs="Arial"/>
              </w:rPr>
              <w:t>Meetings</w:t>
            </w:r>
            <w:r>
              <w:rPr>
                <w:rFonts w:cs="Arial"/>
              </w:rPr>
              <w:t>)</w:t>
            </w:r>
          </w:p>
          <w:p w14:paraId="0050AFCF" w14:textId="678A9EFF" w:rsidR="005C0E7F" w:rsidRPr="005C0E7F" w:rsidRDefault="005C0E7F" w:rsidP="002C0525">
            <w:pPr>
              <w:pStyle w:val="indent"/>
            </w:pPr>
            <w:r>
              <w:rPr>
                <w:b/>
              </w:rPr>
              <w:t>For I</w:t>
            </w:r>
            <w:r w:rsidRPr="00543A25">
              <w:rPr>
                <w:b/>
              </w:rPr>
              <w:t>ndividuals</w:t>
            </w:r>
            <w:r>
              <w:rPr>
                <w:b/>
              </w:rPr>
              <w:t>:</w:t>
            </w:r>
            <w:r w:rsidRPr="003901EB">
              <w:t xml:space="preserve"> </w:t>
            </w:r>
            <w:r w:rsidR="000F03B5">
              <w:t>QGIF does not currently serve individuals, but y</w:t>
            </w:r>
            <w:r>
              <w:t xml:space="preserve">ou can </w:t>
            </w:r>
            <w:r w:rsidRPr="000F03B5">
              <w:rPr>
                <w:b/>
                <w:bCs/>
              </w:rPr>
              <w:t xml:space="preserve">gift </w:t>
            </w:r>
            <w:r>
              <w:t>money to Friends Fiduciary via e.</w:t>
            </w:r>
            <w:r w:rsidR="000F03B5">
              <w:t>g.,</w:t>
            </w:r>
            <w:r>
              <w:t xml:space="preserve"> a donor advised fund; they </w:t>
            </w:r>
            <w:r w:rsidR="000F03B5">
              <w:t xml:space="preserve">can </w:t>
            </w:r>
            <w:r>
              <w:t xml:space="preserve">invest </w:t>
            </w:r>
            <w:r w:rsidR="000F03B5">
              <w:t xml:space="preserve">it </w:t>
            </w:r>
            <w:r>
              <w:t xml:space="preserve">in the QGIF </w:t>
            </w:r>
            <w:r w:rsidR="000F03B5">
              <w:t xml:space="preserve">and </w:t>
            </w:r>
            <w:r>
              <w:t xml:space="preserve">other </w:t>
            </w:r>
            <w:r w:rsidR="000F03B5">
              <w:t xml:space="preserve">of their </w:t>
            </w:r>
            <w:r>
              <w:t xml:space="preserve">funds </w:t>
            </w:r>
            <w:r w:rsidR="000F03B5">
              <w:t>that</w:t>
            </w:r>
            <w:r>
              <w:t xml:space="preserve"> are all fossil fuel-free</w:t>
            </w:r>
          </w:p>
        </w:tc>
      </w:tr>
    </w:tbl>
    <w:p w14:paraId="12528B4A" w14:textId="4FCAB8CD" w:rsidR="00740C35" w:rsidRPr="003901EB" w:rsidRDefault="00740C35" w:rsidP="002C0525">
      <w:pPr>
        <w:pStyle w:val="indent"/>
      </w:pPr>
    </w:p>
    <w:p w14:paraId="03B6495D" w14:textId="2BEDF3F6" w:rsidR="00FC324D" w:rsidRPr="00146FF0" w:rsidRDefault="0015389A" w:rsidP="002C0525">
      <w:pPr>
        <w:pStyle w:val="Heading2"/>
      </w:pPr>
      <w:r w:rsidRPr="002C0525">
        <w:t xml:space="preserve">b) </w:t>
      </w:r>
      <w:proofErr w:type="gramStart"/>
      <w:r w:rsidRPr="002C0525">
        <w:t>Other</w:t>
      </w:r>
      <w:proofErr w:type="gramEnd"/>
      <w:r w:rsidRPr="002C0525">
        <w:t xml:space="preserve"> f</w:t>
      </w:r>
      <w:r w:rsidR="00241473" w:rsidRPr="002C0525">
        <w:t xml:space="preserve">unds </w:t>
      </w:r>
      <w:r w:rsidR="00F14F8D" w:rsidRPr="002C0525">
        <w:t xml:space="preserve">with </w:t>
      </w:r>
      <w:r w:rsidR="00977495" w:rsidRPr="002C0525">
        <w:t>socially responsible, sustainable, FF-free options</w:t>
      </w:r>
      <w:r w:rsidR="00977495" w:rsidRPr="00146FF0">
        <w:t xml:space="preserve"> AND </w:t>
      </w:r>
      <w:r w:rsidR="00F14F8D" w:rsidRPr="002C0525">
        <w:t>no military/</w:t>
      </w:r>
      <w:r w:rsidR="00BB2718" w:rsidRPr="002C0525">
        <w:t xml:space="preserve">weapons, </w:t>
      </w:r>
      <w:r w:rsidR="00977495" w:rsidRPr="002C0525">
        <w:t>etc</w:t>
      </w:r>
      <w:r w:rsidR="000F03B5">
        <w:t>.</w:t>
      </w:r>
      <w:r w:rsidR="00977495" w:rsidRPr="002C0525">
        <w:t>:</w:t>
      </w:r>
    </w:p>
    <w:p w14:paraId="424CB1A6" w14:textId="3CA2C9E0" w:rsidR="00480B21" w:rsidRDefault="00000000" w:rsidP="00A1630F">
      <w:pPr>
        <w:pStyle w:val="bulletlist"/>
        <w:rPr>
          <w:rFonts w:cs="Arial"/>
        </w:rPr>
      </w:pPr>
      <w:hyperlink r:id="rId36" w:history="1">
        <w:r w:rsidR="00002DB2" w:rsidRPr="00671D9A">
          <w:rPr>
            <w:rStyle w:val="Hyperlink"/>
            <w:rFonts w:cs="Arial"/>
          </w:rPr>
          <w:t>https://fossilfreefun</w:t>
        </w:r>
        <w:r w:rsidR="00002DB2" w:rsidRPr="00671D9A">
          <w:rPr>
            <w:rStyle w:val="Hyperlink"/>
            <w:rFonts w:cs="Arial"/>
          </w:rPr>
          <w:t>d</w:t>
        </w:r>
        <w:r w:rsidR="00002DB2" w:rsidRPr="00671D9A">
          <w:rPr>
            <w:rStyle w:val="Hyperlink"/>
            <w:rFonts w:cs="Arial"/>
          </w:rPr>
          <w:t>s.org/</w:t>
        </w:r>
      </w:hyperlink>
      <w:r w:rsidR="002F048A">
        <w:rPr>
          <w:rStyle w:val="Hyperlink"/>
          <w:rFonts w:cs="Arial"/>
        </w:rPr>
        <w:t>:</w:t>
      </w:r>
      <w:r w:rsidR="00480B21" w:rsidRPr="00543A25">
        <w:t xml:space="preserve"> </w:t>
      </w:r>
      <w:r w:rsidR="002F048A">
        <w:t>L</w:t>
      </w:r>
      <w:r w:rsidR="00480B21" w:rsidRPr="00543A25">
        <w:t>ists FF</w:t>
      </w:r>
      <w:r w:rsidR="00480B21" w:rsidRPr="006C78FD">
        <w:t>-free</w:t>
      </w:r>
      <w:r w:rsidR="00480B21" w:rsidRPr="00762881">
        <w:rPr>
          <w:i/>
        </w:rPr>
        <w:t xml:space="preserve"> </w:t>
      </w:r>
      <w:r w:rsidR="00480B21" w:rsidRPr="00543A25">
        <w:t xml:space="preserve">mutual and exchange-traded funds and ranks them. </w:t>
      </w:r>
      <w:r w:rsidR="00480B21">
        <w:t>You can c</w:t>
      </w:r>
      <w:r w:rsidR="00480B21" w:rsidRPr="00543A25">
        <w:t xml:space="preserve">ombine </w:t>
      </w:r>
      <w:r w:rsidR="00480B21">
        <w:t xml:space="preserve">their </w:t>
      </w:r>
      <w:r w:rsidR="00480B21" w:rsidRPr="00543A25">
        <w:t xml:space="preserve">rankings with </w:t>
      </w:r>
      <w:r w:rsidR="00480B21">
        <w:t xml:space="preserve">ranks for </w:t>
      </w:r>
      <w:r w:rsidR="00480B21" w:rsidRPr="00543A25">
        <w:t>military free funds</w:t>
      </w:r>
      <w:r w:rsidR="00480B21">
        <w:t xml:space="preserve"> </w:t>
      </w:r>
      <w:r w:rsidR="002F048A">
        <w:t xml:space="preserve">at </w:t>
      </w:r>
      <w:hyperlink r:id="rId37" w:history="1">
        <w:r w:rsidR="002F048A" w:rsidRPr="002A5CE1">
          <w:rPr>
            <w:rStyle w:val="Hyperlink"/>
            <w:rFonts w:cs="Arial"/>
          </w:rPr>
          <w:t>https://weapo</w:t>
        </w:r>
        <w:r w:rsidR="002F048A" w:rsidRPr="002A5CE1">
          <w:rPr>
            <w:rStyle w:val="Hyperlink"/>
            <w:rFonts w:cs="Arial"/>
          </w:rPr>
          <w:t>n</w:t>
        </w:r>
        <w:r w:rsidR="002F048A" w:rsidRPr="002A5CE1">
          <w:rPr>
            <w:rStyle w:val="Hyperlink"/>
            <w:rFonts w:cs="Arial"/>
          </w:rPr>
          <w:t>freefunds.org/</w:t>
        </w:r>
      </w:hyperlink>
    </w:p>
    <w:p w14:paraId="59B13961" w14:textId="2F756E41" w:rsidR="0058092F" w:rsidRDefault="0058092F" w:rsidP="002C0525">
      <w:pPr>
        <w:pStyle w:val="indent"/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3E5640" w14:paraId="5C3B4955" w14:textId="77777777" w:rsidTr="00330F4D">
        <w:trPr>
          <w:trHeight w:val="760"/>
        </w:trPr>
        <w:tc>
          <w:tcPr>
            <w:tcW w:w="10762" w:type="dxa"/>
            <w:shd w:val="clear" w:color="auto" w:fill="F2F2F2" w:themeFill="background1" w:themeFillShade="F2"/>
          </w:tcPr>
          <w:p w14:paraId="5A350754" w14:textId="1CFF9B64" w:rsidR="00330F4D" w:rsidRPr="002F048A" w:rsidRDefault="003E5640" w:rsidP="002F048A">
            <w:pPr>
              <w:pStyle w:val="indent"/>
              <w:jc w:val="center"/>
              <w:rPr>
                <w:b/>
                <w:bCs/>
              </w:rPr>
            </w:pPr>
            <w:r w:rsidRPr="002F048A">
              <w:rPr>
                <w:b/>
                <w:bCs/>
              </w:rPr>
              <w:t>Examples of low military/FF-free</w:t>
            </w:r>
            <w:proofErr w:type="gramStart"/>
            <w:r w:rsidRPr="002F048A">
              <w:rPr>
                <w:b/>
                <w:bCs/>
              </w:rPr>
              <w:t>/“</w:t>
            </w:r>
            <w:proofErr w:type="gramEnd"/>
            <w:r w:rsidRPr="002F048A">
              <w:rPr>
                <w:b/>
                <w:bCs/>
              </w:rPr>
              <w:t>green” funds: [</w:t>
            </w:r>
            <w:r w:rsidR="0013182B">
              <w:rPr>
                <w:b/>
                <w:bCs/>
              </w:rPr>
              <w:t xml:space="preserve">ALWAYS </w:t>
            </w:r>
            <w:r w:rsidRPr="002F048A">
              <w:rPr>
                <w:b/>
                <w:bCs/>
              </w:rPr>
              <w:t>check for specifics]</w:t>
            </w:r>
            <w:r w:rsidR="00330F4D" w:rsidRPr="002F048A">
              <w:rPr>
                <w:b/>
                <w:bCs/>
              </w:rPr>
              <w:t>:</w:t>
            </w:r>
          </w:p>
          <w:p w14:paraId="6FD0A0AE" w14:textId="6E6BD66E" w:rsidR="00330F4D" w:rsidRDefault="003E5640" w:rsidP="002F048A">
            <w:pPr>
              <w:pStyle w:val="indent"/>
              <w:jc w:val="center"/>
            </w:pPr>
            <w:r w:rsidRPr="00543A25">
              <w:t>Calvert (</w:t>
            </w:r>
            <w:proofErr w:type="gramStart"/>
            <w:r w:rsidRPr="00543A25">
              <w:t>e.g.</w:t>
            </w:r>
            <w:proofErr w:type="gramEnd"/>
            <w:r w:rsidRPr="00543A25">
              <w:t xml:space="preserve"> </w:t>
            </w:r>
            <w:hyperlink r:id="rId38" w:history="1">
              <w:r w:rsidRPr="00543A25">
                <w:rPr>
                  <w:rStyle w:val="Hyperlink"/>
                  <w:rFonts w:cs="Arial"/>
                </w:rPr>
                <w:t>https://www.calvert.com/Calvert-Global</w:t>
              </w:r>
              <w:r w:rsidRPr="00543A25">
                <w:rPr>
                  <w:rStyle w:val="Hyperlink"/>
                  <w:rFonts w:cs="Arial"/>
                </w:rPr>
                <w:t>-</w:t>
              </w:r>
              <w:r w:rsidRPr="00543A25">
                <w:rPr>
                  <w:rStyle w:val="Hyperlink"/>
                  <w:rFonts w:cs="Arial"/>
                </w:rPr>
                <w:t>Energy-Solutions-Fund-CAEIX.php</w:t>
              </w:r>
            </w:hyperlink>
            <w:r>
              <w:t>)</w:t>
            </w:r>
          </w:p>
          <w:p w14:paraId="75592353" w14:textId="3A0E3824" w:rsidR="00330F4D" w:rsidRDefault="003E5640" w:rsidP="002F048A">
            <w:pPr>
              <w:pStyle w:val="indent"/>
              <w:jc w:val="center"/>
            </w:pPr>
            <w:r w:rsidRPr="00543A25">
              <w:t>Pax World Growth Funds (</w:t>
            </w:r>
            <w:hyperlink r:id="rId39" w:history="1">
              <w:r w:rsidRPr="00543A25">
                <w:rPr>
                  <w:rStyle w:val="Hyperlink"/>
                  <w:rFonts w:cs="Arial"/>
                </w:rPr>
                <w:t>https://www.thebalance.com/pa</w:t>
              </w:r>
              <w:r w:rsidRPr="00543A25">
                <w:rPr>
                  <w:rStyle w:val="Hyperlink"/>
                  <w:rFonts w:cs="Arial"/>
                </w:rPr>
                <w:t>x</w:t>
              </w:r>
              <w:r w:rsidRPr="00543A25">
                <w:rPr>
                  <w:rStyle w:val="Hyperlink"/>
                  <w:rFonts w:cs="Arial"/>
                </w:rPr>
                <w:t>-world-mutual-funds-3025591</w:t>
              </w:r>
            </w:hyperlink>
            <w:r w:rsidRPr="00543A25">
              <w:t>)</w:t>
            </w:r>
          </w:p>
          <w:p w14:paraId="5D566A8F" w14:textId="4E8C926C" w:rsidR="003E5640" w:rsidRDefault="003E5640" w:rsidP="002F048A">
            <w:pPr>
              <w:pStyle w:val="indent"/>
              <w:jc w:val="center"/>
            </w:pPr>
            <w:r w:rsidRPr="00543A25">
              <w:t>Domini (</w:t>
            </w:r>
            <w:hyperlink r:id="rId40" w:history="1">
              <w:r w:rsidRPr="00543A25">
                <w:rPr>
                  <w:rStyle w:val="Hyperlink"/>
                  <w:rFonts w:cs="Arial"/>
                </w:rPr>
                <w:t>https://www.domini</w:t>
              </w:r>
              <w:r w:rsidRPr="00543A25">
                <w:rPr>
                  <w:rStyle w:val="Hyperlink"/>
                  <w:rFonts w:cs="Arial"/>
                </w:rPr>
                <w:t>.</w:t>
              </w:r>
              <w:r w:rsidRPr="00543A25">
                <w:rPr>
                  <w:rStyle w:val="Hyperlink"/>
                  <w:rFonts w:cs="Arial"/>
                </w:rPr>
                <w:t>com/investing-for-impact</w:t>
              </w:r>
            </w:hyperlink>
            <w:r w:rsidRPr="00543A25">
              <w:t xml:space="preserve"> )</w:t>
            </w:r>
          </w:p>
          <w:p w14:paraId="171D5B11" w14:textId="6E5FADCE" w:rsidR="003E5640" w:rsidRPr="00330F4D" w:rsidRDefault="003E5640" w:rsidP="002F048A">
            <w:pPr>
              <w:pStyle w:val="indent"/>
              <w:jc w:val="center"/>
            </w:pPr>
            <w:r w:rsidRPr="00543A25">
              <w:t>Green Century (</w:t>
            </w:r>
            <w:hyperlink r:id="rId41" w:history="1">
              <w:r w:rsidRPr="00543A25">
                <w:rPr>
                  <w:rStyle w:val="Hyperlink"/>
                  <w:rFonts w:cs="Arial"/>
                </w:rPr>
                <w:t>https://www.greenc</w:t>
              </w:r>
              <w:r w:rsidRPr="00543A25">
                <w:rPr>
                  <w:rStyle w:val="Hyperlink"/>
                  <w:rFonts w:cs="Arial"/>
                </w:rPr>
                <w:t>e</w:t>
              </w:r>
              <w:r w:rsidRPr="00543A25">
                <w:rPr>
                  <w:rStyle w:val="Hyperlink"/>
                  <w:rFonts w:cs="Arial"/>
                </w:rPr>
                <w:t>ntury.com/</w:t>
              </w:r>
            </w:hyperlink>
            <w:r w:rsidRPr="00543A25">
              <w:t>)</w:t>
            </w:r>
          </w:p>
        </w:tc>
      </w:tr>
    </w:tbl>
    <w:p w14:paraId="4F54ADC1" w14:textId="77777777" w:rsidR="00480B21" w:rsidRDefault="00480B21" w:rsidP="002C0525">
      <w:pPr>
        <w:pStyle w:val="indent"/>
      </w:pPr>
    </w:p>
    <w:p w14:paraId="4F2F2629" w14:textId="0983B083" w:rsidR="00146FF0" w:rsidRDefault="0015389A" w:rsidP="00146FF0">
      <w:pPr>
        <w:pStyle w:val="Heading2"/>
        <w:spacing w:before="0"/>
      </w:pPr>
      <w:r>
        <w:t>c</w:t>
      </w:r>
      <w:r w:rsidR="005B2D72" w:rsidRPr="00543A25">
        <w:t>)</w:t>
      </w:r>
      <w:r w:rsidR="00480B21">
        <w:t xml:space="preserve"> B</w:t>
      </w:r>
      <w:r w:rsidR="00146FF0">
        <w:t xml:space="preserve">anks and </w:t>
      </w:r>
      <w:r w:rsidR="00A90700">
        <w:t xml:space="preserve">investment </w:t>
      </w:r>
      <w:r w:rsidR="005B2D72" w:rsidRPr="00543A25">
        <w:t>funds with fossil-</w:t>
      </w:r>
      <w:r w:rsidR="00B9026A">
        <w:t xml:space="preserve">free and/or </w:t>
      </w:r>
      <w:r w:rsidR="00146FF0">
        <w:t xml:space="preserve">environmental, </w:t>
      </w:r>
      <w:r w:rsidR="00B9026A">
        <w:t>susta</w:t>
      </w:r>
      <w:r w:rsidR="00A7134E">
        <w:t xml:space="preserve">inability, social, and governance </w:t>
      </w:r>
      <w:r w:rsidR="00146FF0">
        <w:t xml:space="preserve">(ESG) </w:t>
      </w:r>
      <w:r w:rsidR="00A7134E">
        <w:t>criteria</w:t>
      </w:r>
      <w:r>
        <w:t xml:space="preserve"> (not necessarily avoiding weapons or military)</w:t>
      </w:r>
      <w:r w:rsidR="005B2D72" w:rsidRPr="00543A25">
        <w:t>:</w:t>
      </w:r>
    </w:p>
    <w:p w14:paraId="584331F3" w14:textId="681AAF31" w:rsidR="00F9120A" w:rsidRPr="00F9120A" w:rsidRDefault="00F9120A" w:rsidP="002C0525">
      <w:pPr>
        <w:pStyle w:val="indent"/>
      </w:pPr>
      <w:r>
        <w:t xml:space="preserve">[Note: Some funds rely on “net zero” or other investments which may or may not avoid fossil fuel or other ecologically destructive funding; getting full details of specific investment strategies </w:t>
      </w:r>
      <w:r w:rsidR="000F03B5">
        <w:t>is</w:t>
      </w:r>
      <w:r>
        <w:t xml:space="preserve"> advisable.]</w:t>
      </w:r>
    </w:p>
    <w:p w14:paraId="19B20C9C" w14:textId="6F70B16B" w:rsidR="00EC5227" w:rsidRPr="00EC5227" w:rsidRDefault="000E04E2" w:rsidP="00A1630F">
      <w:pPr>
        <w:pStyle w:val="bulletlist"/>
        <w:rPr>
          <w:b/>
        </w:rPr>
      </w:pPr>
      <w:r>
        <w:t xml:space="preserve">Banks: </w:t>
      </w:r>
      <w:r w:rsidR="000F03B5">
        <w:t>C</w:t>
      </w:r>
      <w:r w:rsidR="00146FF0" w:rsidRPr="004663AE">
        <w:t xml:space="preserve">redit unions, public banks, cooperative/municipal sustainability </w:t>
      </w:r>
      <w:r w:rsidR="00480B21">
        <w:t>banks</w:t>
      </w:r>
      <w:r w:rsidR="00501B10">
        <w:t xml:space="preserve">. </w:t>
      </w:r>
      <w:r w:rsidR="001E2219">
        <w:t xml:space="preserve">See e.g., </w:t>
      </w:r>
      <w:hyperlink r:id="rId42" w:history="1">
        <w:r w:rsidR="001E2219" w:rsidRPr="002E0FA2">
          <w:rPr>
            <w:rStyle w:val="Hyperlink"/>
          </w:rPr>
          <w:t>https://mightydeposits.com/posts/environmentally-frien</w:t>
        </w:r>
        <w:r w:rsidR="001E2219" w:rsidRPr="002E0FA2">
          <w:rPr>
            <w:rStyle w:val="Hyperlink"/>
          </w:rPr>
          <w:t>d</w:t>
        </w:r>
        <w:r w:rsidR="001E2219" w:rsidRPr="002E0FA2">
          <w:rPr>
            <w:rStyle w:val="Hyperlink"/>
          </w:rPr>
          <w:t>ly-banks</w:t>
        </w:r>
      </w:hyperlink>
      <w:r w:rsidR="00501B10">
        <w:t xml:space="preserve"> </w:t>
      </w:r>
      <w:r w:rsidR="001E2219">
        <w:t xml:space="preserve">and </w:t>
      </w:r>
      <w:hyperlink r:id="rId43" w:history="1">
        <w:r w:rsidR="001E2219" w:rsidRPr="002E0FA2">
          <w:rPr>
            <w:rStyle w:val="Hyperlink"/>
          </w:rPr>
          <w:t>https://bank.green/sustai</w:t>
        </w:r>
        <w:r w:rsidR="001E2219" w:rsidRPr="002E0FA2">
          <w:rPr>
            <w:rStyle w:val="Hyperlink"/>
          </w:rPr>
          <w:t>n</w:t>
        </w:r>
        <w:r w:rsidR="001E2219" w:rsidRPr="002E0FA2">
          <w:rPr>
            <w:rStyle w:val="Hyperlink"/>
          </w:rPr>
          <w:t>able-eco-banks</w:t>
        </w:r>
      </w:hyperlink>
      <w:r w:rsidR="001E2219">
        <w:t xml:space="preserve"> </w:t>
      </w:r>
      <w:r w:rsidR="000F03B5">
        <w:t>for FF or eco-sustainable banks</w:t>
      </w:r>
    </w:p>
    <w:p w14:paraId="7BC44BC9" w14:textId="19B05E51" w:rsidR="00330F4D" w:rsidRDefault="000E04E2" w:rsidP="00010EC4">
      <w:pPr>
        <w:pStyle w:val="bulletlist"/>
      </w:pPr>
      <w:r>
        <w:t xml:space="preserve">Funds: </w:t>
      </w:r>
      <w:r w:rsidR="0000751A">
        <w:t>c</w:t>
      </w:r>
      <w:r w:rsidR="00EC5227">
        <w:t xml:space="preserve">onsider </w:t>
      </w:r>
      <w:r w:rsidR="00146FF0" w:rsidRPr="004663AE">
        <w:t>investment portfolios with clean energy/sustainable options e.g.</w:t>
      </w:r>
      <w:r>
        <w:t>,</w:t>
      </w:r>
      <w:r w:rsidR="0000751A" w:rsidRPr="0000751A">
        <w:t xml:space="preserve"> </w:t>
      </w:r>
      <w:hyperlink r:id="rId44" w:history="1">
        <w:r w:rsidR="00F9120A" w:rsidRPr="002E0FA2">
          <w:rPr>
            <w:rStyle w:val="Hyperlink"/>
          </w:rPr>
          <w:t>https://www.greenamerica.org/magazine/guide-socially-respon</w:t>
        </w:r>
        <w:r w:rsidR="00F9120A" w:rsidRPr="002E0FA2">
          <w:rPr>
            <w:rStyle w:val="Hyperlink"/>
          </w:rPr>
          <w:t>s</w:t>
        </w:r>
        <w:r w:rsidR="00F9120A" w:rsidRPr="002E0FA2">
          <w:rPr>
            <w:rStyle w:val="Hyperlink"/>
          </w:rPr>
          <w:t>ible-investing-and-better-banking-2021</w:t>
        </w:r>
      </w:hyperlink>
      <w:r w:rsidR="00F9120A">
        <w:t xml:space="preserve">; </w:t>
      </w:r>
      <w:hyperlink r:id="rId45" w:history="1">
        <w:r w:rsidR="00F9120A" w:rsidRPr="002E0FA2">
          <w:rPr>
            <w:rStyle w:val="Hyperlink"/>
          </w:rPr>
          <w:t>https://thirdact.org/blog/respons</w:t>
        </w:r>
        <w:r w:rsidR="00F9120A" w:rsidRPr="002E0FA2">
          <w:rPr>
            <w:rStyle w:val="Hyperlink"/>
          </w:rPr>
          <w:t>i</w:t>
        </w:r>
        <w:r w:rsidR="00F9120A" w:rsidRPr="002E0FA2">
          <w:rPr>
            <w:rStyle w:val="Hyperlink"/>
          </w:rPr>
          <w:t>ble-finance-an-overview-of-how-to-align-your-money-with-your-values/</w:t>
        </w:r>
      </w:hyperlink>
      <w:r w:rsidR="0000751A">
        <w:t>;</w:t>
      </w:r>
      <w:r w:rsidR="00A1630F">
        <w:t xml:space="preserve"> </w:t>
      </w:r>
      <w:hyperlink r:id="rId46" w:history="1">
        <w:r w:rsidR="00330F4D" w:rsidRPr="002E0FA2">
          <w:rPr>
            <w:rStyle w:val="Hyperlink"/>
          </w:rPr>
          <w:t>https://inv</w:t>
        </w:r>
        <w:r w:rsidR="00330F4D" w:rsidRPr="002E0FA2">
          <w:rPr>
            <w:rStyle w:val="Hyperlink"/>
          </w:rPr>
          <w:t>e</w:t>
        </w:r>
        <w:r w:rsidR="00330F4D" w:rsidRPr="002E0FA2">
          <w:rPr>
            <w:rStyle w:val="Hyperlink"/>
          </w:rPr>
          <w:t>styourvalues.org/</w:t>
        </w:r>
      </w:hyperlink>
    </w:p>
    <w:p w14:paraId="18297639" w14:textId="6E544B7D" w:rsidR="00146FF0" w:rsidRPr="00480B21" w:rsidRDefault="00146FF0" w:rsidP="00A1630F">
      <w:pPr>
        <w:pStyle w:val="bulletlist"/>
        <w:rPr>
          <w:b/>
        </w:rPr>
      </w:pPr>
      <w:r w:rsidRPr="004663AE">
        <w:t xml:space="preserve">For </w:t>
      </w:r>
      <w:r w:rsidR="004F4C3E">
        <w:t xml:space="preserve">an </w:t>
      </w:r>
      <w:r w:rsidRPr="004663AE">
        <w:t xml:space="preserve">initial screen of funds, Morningstar ranks funds’ </w:t>
      </w:r>
      <w:r w:rsidR="00002DB2">
        <w:t xml:space="preserve">ESG </w:t>
      </w:r>
      <w:r w:rsidRPr="004663AE">
        <w:t xml:space="preserve">performance: </w:t>
      </w:r>
      <w:hyperlink r:id="rId47" w:history="1">
        <w:r w:rsidRPr="004663AE">
          <w:rPr>
            <w:rStyle w:val="Hyperlink"/>
          </w:rPr>
          <w:t>https://www.morningstar.com/topics/sustainab</w:t>
        </w:r>
        <w:r w:rsidRPr="004663AE">
          <w:rPr>
            <w:rStyle w:val="Hyperlink"/>
          </w:rPr>
          <w:t>l</w:t>
        </w:r>
        <w:r w:rsidRPr="004663AE">
          <w:rPr>
            <w:rStyle w:val="Hyperlink"/>
          </w:rPr>
          <w:t>e-investing</w:t>
        </w:r>
      </w:hyperlink>
      <w:r w:rsidRPr="004663AE">
        <w:t xml:space="preserve">. </w:t>
      </w:r>
    </w:p>
    <w:p w14:paraId="792A4DCF" w14:textId="776EB659" w:rsidR="00F461A5" w:rsidRDefault="00F461A5" w:rsidP="002C0525">
      <w:pPr>
        <w:pStyle w:val="indent"/>
      </w:pPr>
    </w:p>
    <w:p w14:paraId="6D567009" w14:textId="28150547" w:rsidR="002F048A" w:rsidRDefault="002F048A" w:rsidP="002C0525">
      <w:pPr>
        <w:pStyle w:val="indent"/>
      </w:pPr>
    </w:p>
    <w:p w14:paraId="49783FF2" w14:textId="253A07E0" w:rsidR="002F048A" w:rsidRDefault="002F048A" w:rsidP="002C0525">
      <w:pPr>
        <w:pStyle w:val="indent"/>
      </w:pPr>
    </w:p>
    <w:p w14:paraId="3E4CD180" w14:textId="21B35771" w:rsidR="002F048A" w:rsidRDefault="002F048A" w:rsidP="002C0525">
      <w:pPr>
        <w:pStyle w:val="indent"/>
      </w:pPr>
      <w:r>
        <w:t xml:space="preserve">Prepared by Jennie Ratcliffe and members of the </w:t>
      </w:r>
      <w:proofErr w:type="spellStart"/>
      <w:r>
        <w:t>Earthcare</w:t>
      </w:r>
      <w:proofErr w:type="spellEnd"/>
      <w:r>
        <w:t xml:space="preserve"> Witness Committee, Durham (NC) Friends Meeting.</w:t>
      </w:r>
    </w:p>
    <w:p w14:paraId="782E4FCE" w14:textId="6BF15A97" w:rsidR="002F048A" w:rsidRDefault="002F048A" w:rsidP="002C0525">
      <w:pPr>
        <w:pStyle w:val="indent"/>
      </w:pPr>
      <w:r>
        <w:t>March 2023</w:t>
      </w:r>
      <w:r w:rsidR="00BB2DB2">
        <w:t>, revised Sept 2023</w:t>
      </w:r>
      <w:r>
        <w:t>.</w:t>
      </w:r>
    </w:p>
    <w:sectPr w:rsidR="002F048A" w:rsidSect="00D15B0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7EF"/>
    <w:multiLevelType w:val="hybridMultilevel"/>
    <w:tmpl w:val="5298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2CF"/>
    <w:multiLevelType w:val="hybridMultilevel"/>
    <w:tmpl w:val="A60A5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34412"/>
    <w:multiLevelType w:val="hybridMultilevel"/>
    <w:tmpl w:val="FBA0C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135E83"/>
    <w:multiLevelType w:val="hybridMultilevel"/>
    <w:tmpl w:val="365AA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3C6CB9"/>
    <w:multiLevelType w:val="hybridMultilevel"/>
    <w:tmpl w:val="882CA368"/>
    <w:lvl w:ilvl="0" w:tplc="693ECC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B7AF5"/>
    <w:multiLevelType w:val="hybridMultilevel"/>
    <w:tmpl w:val="AB009430"/>
    <w:lvl w:ilvl="0" w:tplc="1034FB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B44B2"/>
    <w:multiLevelType w:val="hybridMultilevel"/>
    <w:tmpl w:val="317CF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119C"/>
    <w:multiLevelType w:val="hybridMultilevel"/>
    <w:tmpl w:val="41C6A55C"/>
    <w:lvl w:ilvl="0" w:tplc="268ABED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72191">
    <w:abstractNumId w:val="7"/>
  </w:num>
  <w:num w:numId="2" w16cid:durableId="476455700">
    <w:abstractNumId w:val="3"/>
  </w:num>
  <w:num w:numId="3" w16cid:durableId="153568497">
    <w:abstractNumId w:val="5"/>
  </w:num>
  <w:num w:numId="4" w16cid:durableId="1386023070">
    <w:abstractNumId w:val="4"/>
  </w:num>
  <w:num w:numId="5" w16cid:durableId="791443050">
    <w:abstractNumId w:val="6"/>
  </w:num>
  <w:num w:numId="6" w16cid:durableId="678506584">
    <w:abstractNumId w:val="1"/>
  </w:num>
  <w:num w:numId="7" w16cid:durableId="1835993176">
    <w:abstractNumId w:val="2"/>
  </w:num>
  <w:num w:numId="8" w16cid:durableId="1345015669">
    <w:abstractNumId w:val="0"/>
  </w:num>
  <w:num w:numId="9" w16cid:durableId="631012441">
    <w:abstractNumId w:val="7"/>
  </w:num>
  <w:num w:numId="10" w16cid:durableId="820117770">
    <w:abstractNumId w:val="7"/>
  </w:num>
  <w:num w:numId="11" w16cid:durableId="1226843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06"/>
    <w:rsid w:val="00002861"/>
    <w:rsid w:val="00002DB2"/>
    <w:rsid w:val="000060EE"/>
    <w:rsid w:val="000067F3"/>
    <w:rsid w:val="00007212"/>
    <w:rsid w:val="0000751A"/>
    <w:rsid w:val="00007D62"/>
    <w:rsid w:val="0002245B"/>
    <w:rsid w:val="00031F14"/>
    <w:rsid w:val="000343AE"/>
    <w:rsid w:val="00035640"/>
    <w:rsid w:val="00042035"/>
    <w:rsid w:val="00042EB0"/>
    <w:rsid w:val="00064A38"/>
    <w:rsid w:val="00081F3E"/>
    <w:rsid w:val="00086ADE"/>
    <w:rsid w:val="00092DF8"/>
    <w:rsid w:val="000A1CAA"/>
    <w:rsid w:val="000A3FDD"/>
    <w:rsid w:val="000D3F1D"/>
    <w:rsid w:val="000E04E2"/>
    <w:rsid w:val="000E1085"/>
    <w:rsid w:val="000E14D5"/>
    <w:rsid w:val="000E496F"/>
    <w:rsid w:val="000F03B5"/>
    <w:rsid w:val="0010397D"/>
    <w:rsid w:val="00112B1B"/>
    <w:rsid w:val="00123036"/>
    <w:rsid w:val="0013182B"/>
    <w:rsid w:val="00132039"/>
    <w:rsid w:val="0013302E"/>
    <w:rsid w:val="00133C6C"/>
    <w:rsid w:val="00146035"/>
    <w:rsid w:val="00146FF0"/>
    <w:rsid w:val="0015389A"/>
    <w:rsid w:val="0016749B"/>
    <w:rsid w:val="00172E6C"/>
    <w:rsid w:val="0017755E"/>
    <w:rsid w:val="001845FE"/>
    <w:rsid w:val="0019001D"/>
    <w:rsid w:val="00191385"/>
    <w:rsid w:val="00194FA8"/>
    <w:rsid w:val="00195C6C"/>
    <w:rsid w:val="00196D3D"/>
    <w:rsid w:val="001A3E02"/>
    <w:rsid w:val="001A5784"/>
    <w:rsid w:val="001B05F0"/>
    <w:rsid w:val="001B27B7"/>
    <w:rsid w:val="001B53F7"/>
    <w:rsid w:val="001B6928"/>
    <w:rsid w:val="001C7792"/>
    <w:rsid w:val="001D4AD0"/>
    <w:rsid w:val="001D7261"/>
    <w:rsid w:val="001D7E38"/>
    <w:rsid w:val="001E2219"/>
    <w:rsid w:val="001F3D04"/>
    <w:rsid w:val="001F6E64"/>
    <w:rsid w:val="0020162C"/>
    <w:rsid w:val="00211076"/>
    <w:rsid w:val="00215F36"/>
    <w:rsid w:val="00224175"/>
    <w:rsid w:val="00241473"/>
    <w:rsid w:val="00243A19"/>
    <w:rsid w:val="002456EE"/>
    <w:rsid w:val="00246E0C"/>
    <w:rsid w:val="00250BE4"/>
    <w:rsid w:val="0025296B"/>
    <w:rsid w:val="00273C25"/>
    <w:rsid w:val="00275CAE"/>
    <w:rsid w:val="00281717"/>
    <w:rsid w:val="00284801"/>
    <w:rsid w:val="002A3B18"/>
    <w:rsid w:val="002A457F"/>
    <w:rsid w:val="002C0525"/>
    <w:rsid w:val="002D1E0D"/>
    <w:rsid w:val="002D436F"/>
    <w:rsid w:val="002D7D6C"/>
    <w:rsid w:val="002F048A"/>
    <w:rsid w:val="002F199C"/>
    <w:rsid w:val="003041E2"/>
    <w:rsid w:val="003116FD"/>
    <w:rsid w:val="003154C2"/>
    <w:rsid w:val="00323411"/>
    <w:rsid w:val="00330F4D"/>
    <w:rsid w:val="003366D0"/>
    <w:rsid w:val="00340693"/>
    <w:rsid w:val="00354017"/>
    <w:rsid w:val="003540B9"/>
    <w:rsid w:val="00360065"/>
    <w:rsid w:val="0036131C"/>
    <w:rsid w:val="00370A4F"/>
    <w:rsid w:val="00371BC1"/>
    <w:rsid w:val="00375905"/>
    <w:rsid w:val="0037615D"/>
    <w:rsid w:val="0037637D"/>
    <w:rsid w:val="00377E3C"/>
    <w:rsid w:val="00377FAE"/>
    <w:rsid w:val="00384D6E"/>
    <w:rsid w:val="003852E9"/>
    <w:rsid w:val="003901EB"/>
    <w:rsid w:val="00391E0B"/>
    <w:rsid w:val="003933BC"/>
    <w:rsid w:val="003B31A3"/>
    <w:rsid w:val="003C4026"/>
    <w:rsid w:val="003C69E8"/>
    <w:rsid w:val="003D00AD"/>
    <w:rsid w:val="003D3CF3"/>
    <w:rsid w:val="003E2920"/>
    <w:rsid w:val="003E3D92"/>
    <w:rsid w:val="003E3F0F"/>
    <w:rsid w:val="003E5640"/>
    <w:rsid w:val="003E5739"/>
    <w:rsid w:val="003F790A"/>
    <w:rsid w:val="00407E55"/>
    <w:rsid w:val="00414433"/>
    <w:rsid w:val="00433018"/>
    <w:rsid w:val="00441DD5"/>
    <w:rsid w:val="0044436A"/>
    <w:rsid w:val="004469E8"/>
    <w:rsid w:val="00452694"/>
    <w:rsid w:val="004557B6"/>
    <w:rsid w:val="00460E9B"/>
    <w:rsid w:val="004663AE"/>
    <w:rsid w:val="00471F09"/>
    <w:rsid w:val="00480B21"/>
    <w:rsid w:val="00493A52"/>
    <w:rsid w:val="004A1831"/>
    <w:rsid w:val="004B2A73"/>
    <w:rsid w:val="004B5A9A"/>
    <w:rsid w:val="004D7261"/>
    <w:rsid w:val="004E055D"/>
    <w:rsid w:val="004E57E9"/>
    <w:rsid w:val="004E6B13"/>
    <w:rsid w:val="004F4C3E"/>
    <w:rsid w:val="004F733C"/>
    <w:rsid w:val="00501B10"/>
    <w:rsid w:val="00503C8B"/>
    <w:rsid w:val="00504266"/>
    <w:rsid w:val="005109FF"/>
    <w:rsid w:val="005119DC"/>
    <w:rsid w:val="005201A5"/>
    <w:rsid w:val="00521975"/>
    <w:rsid w:val="005316E3"/>
    <w:rsid w:val="00531955"/>
    <w:rsid w:val="0053217C"/>
    <w:rsid w:val="00535EC8"/>
    <w:rsid w:val="00541A61"/>
    <w:rsid w:val="00543A25"/>
    <w:rsid w:val="00545388"/>
    <w:rsid w:val="00551FC3"/>
    <w:rsid w:val="005715C2"/>
    <w:rsid w:val="0057527C"/>
    <w:rsid w:val="0058092F"/>
    <w:rsid w:val="005862AD"/>
    <w:rsid w:val="00590CA5"/>
    <w:rsid w:val="00592077"/>
    <w:rsid w:val="005A0A95"/>
    <w:rsid w:val="005A4450"/>
    <w:rsid w:val="005B1E12"/>
    <w:rsid w:val="005B2D72"/>
    <w:rsid w:val="005B2F6A"/>
    <w:rsid w:val="005B3CF2"/>
    <w:rsid w:val="005B5AFD"/>
    <w:rsid w:val="005C0E7F"/>
    <w:rsid w:val="005C15A8"/>
    <w:rsid w:val="005D18CA"/>
    <w:rsid w:val="005D5520"/>
    <w:rsid w:val="005E1B9C"/>
    <w:rsid w:val="005F098C"/>
    <w:rsid w:val="005F45EB"/>
    <w:rsid w:val="005F6013"/>
    <w:rsid w:val="005F7E22"/>
    <w:rsid w:val="00601C00"/>
    <w:rsid w:val="00613C5D"/>
    <w:rsid w:val="00613F8C"/>
    <w:rsid w:val="006168F3"/>
    <w:rsid w:val="006246D9"/>
    <w:rsid w:val="00625525"/>
    <w:rsid w:val="00625A04"/>
    <w:rsid w:val="00625D31"/>
    <w:rsid w:val="0063150D"/>
    <w:rsid w:val="00640689"/>
    <w:rsid w:val="006437D1"/>
    <w:rsid w:val="006503AE"/>
    <w:rsid w:val="00651208"/>
    <w:rsid w:val="00663FF0"/>
    <w:rsid w:val="006655AE"/>
    <w:rsid w:val="00672EC3"/>
    <w:rsid w:val="00680A60"/>
    <w:rsid w:val="006852EC"/>
    <w:rsid w:val="00687CF9"/>
    <w:rsid w:val="0069385E"/>
    <w:rsid w:val="006B38B0"/>
    <w:rsid w:val="006C0606"/>
    <w:rsid w:val="006C3B77"/>
    <w:rsid w:val="006C6FD5"/>
    <w:rsid w:val="006C78FD"/>
    <w:rsid w:val="006E0586"/>
    <w:rsid w:val="006E31D1"/>
    <w:rsid w:val="006E6D01"/>
    <w:rsid w:val="006F1D14"/>
    <w:rsid w:val="006F5465"/>
    <w:rsid w:val="00704167"/>
    <w:rsid w:val="0070416D"/>
    <w:rsid w:val="00706E68"/>
    <w:rsid w:val="00722CB9"/>
    <w:rsid w:val="00740C35"/>
    <w:rsid w:val="0074217D"/>
    <w:rsid w:val="007425F0"/>
    <w:rsid w:val="00755768"/>
    <w:rsid w:val="0076061B"/>
    <w:rsid w:val="00762881"/>
    <w:rsid w:val="00763C98"/>
    <w:rsid w:val="007818CB"/>
    <w:rsid w:val="00784E42"/>
    <w:rsid w:val="00786F1A"/>
    <w:rsid w:val="00792256"/>
    <w:rsid w:val="007A2E79"/>
    <w:rsid w:val="007B11C1"/>
    <w:rsid w:val="007B51B6"/>
    <w:rsid w:val="00803387"/>
    <w:rsid w:val="00807A31"/>
    <w:rsid w:val="00811282"/>
    <w:rsid w:val="008206AF"/>
    <w:rsid w:val="0082307C"/>
    <w:rsid w:val="00824DBA"/>
    <w:rsid w:val="008302D0"/>
    <w:rsid w:val="00845540"/>
    <w:rsid w:val="00860346"/>
    <w:rsid w:val="0087779A"/>
    <w:rsid w:val="0088228C"/>
    <w:rsid w:val="00882708"/>
    <w:rsid w:val="00883AEC"/>
    <w:rsid w:val="008901EA"/>
    <w:rsid w:val="0089140A"/>
    <w:rsid w:val="00893D77"/>
    <w:rsid w:val="00894617"/>
    <w:rsid w:val="00895376"/>
    <w:rsid w:val="0089724A"/>
    <w:rsid w:val="00897FBE"/>
    <w:rsid w:val="008B222E"/>
    <w:rsid w:val="008E4E63"/>
    <w:rsid w:val="008E63B9"/>
    <w:rsid w:val="008F40BF"/>
    <w:rsid w:val="009129E3"/>
    <w:rsid w:val="00922757"/>
    <w:rsid w:val="0092390B"/>
    <w:rsid w:val="00924DF2"/>
    <w:rsid w:val="00926F5E"/>
    <w:rsid w:val="00932589"/>
    <w:rsid w:val="0093267A"/>
    <w:rsid w:val="009368D6"/>
    <w:rsid w:val="00940415"/>
    <w:rsid w:val="00942FB3"/>
    <w:rsid w:val="009458B1"/>
    <w:rsid w:val="00953E7A"/>
    <w:rsid w:val="00961502"/>
    <w:rsid w:val="00965071"/>
    <w:rsid w:val="009657D4"/>
    <w:rsid w:val="00977495"/>
    <w:rsid w:val="00977CCC"/>
    <w:rsid w:val="00977D8E"/>
    <w:rsid w:val="0098472D"/>
    <w:rsid w:val="009847A9"/>
    <w:rsid w:val="00987CB1"/>
    <w:rsid w:val="00992AE0"/>
    <w:rsid w:val="009A336C"/>
    <w:rsid w:val="009A7437"/>
    <w:rsid w:val="009A79ED"/>
    <w:rsid w:val="009B28E7"/>
    <w:rsid w:val="009B471B"/>
    <w:rsid w:val="009B683C"/>
    <w:rsid w:val="009D08C5"/>
    <w:rsid w:val="009E6182"/>
    <w:rsid w:val="009F2203"/>
    <w:rsid w:val="009F2596"/>
    <w:rsid w:val="009F66EC"/>
    <w:rsid w:val="00A01D39"/>
    <w:rsid w:val="00A02171"/>
    <w:rsid w:val="00A13935"/>
    <w:rsid w:val="00A1630F"/>
    <w:rsid w:val="00A16EAC"/>
    <w:rsid w:val="00A31111"/>
    <w:rsid w:val="00A31E2B"/>
    <w:rsid w:val="00A33BA5"/>
    <w:rsid w:val="00A36064"/>
    <w:rsid w:val="00A404A4"/>
    <w:rsid w:val="00A40BA0"/>
    <w:rsid w:val="00A44020"/>
    <w:rsid w:val="00A55750"/>
    <w:rsid w:val="00A5792B"/>
    <w:rsid w:val="00A63D84"/>
    <w:rsid w:val="00A7134E"/>
    <w:rsid w:val="00A723E2"/>
    <w:rsid w:val="00A73C06"/>
    <w:rsid w:val="00A76F5F"/>
    <w:rsid w:val="00A85807"/>
    <w:rsid w:val="00A90700"/>
    <w:rsid w:val="00AA0A1B"/>
    <w:rsid w:val="00AA10C1"/>
    <w:rsid w:val="00AA463B"/>
    <w:rsid w:val="00AB2C0A"/>
    <w:rsid w:val="00AC6706"/>
    <w:rsid w:val="00AC74E8"/>
    <w:rsid w:val="00AE60E7"/>
    <w:rsid w:val="00AE7FFE"/>
    <w:rsid w:val="00AF1FBE"/>
    <w:rsid w:val="00AF2B2D"/>
    <w:rsid w:val="00B165C2"/>
    <w:rsid w:val="00B1723A"/>
    <w:rsid w:val="00B17554"/>
    <w:rsid w:val="00B33F1E"/>
    <w:rsid w:val="00B3440D"/>
    <w:rsid w:val="00B36A1B"/>
    <w:rsid w:val="00B42052"/>
    <w:rsid w:val="00B44FAB"/>
    <w:rsid w:val="00B4515A"/>
    <w:rsid w:val="00B46A9E"/>
    <w:rsid w:val="00B6117B"/>
    <w:rsid w:val="00B65930"/>
    <w:rsid w:val="00B66A77"/>
    <w:rsid w:val="00B709CA"/>
    <w:rsid w:val="00B741C2"/>
    <w:rsid w:val="00B74EAF"/>
    <w:rsid w:val="00B9026A"/>
    <w:rsid w:val="00B9136A"/>
    <w:rsid w:val="00BA4AC3"/>
    <w:rsid w:val="00BA6320"/>
    <w:rsid w:val="00BA779F"/>
    <w:rsid w:val="00BB2718"/>
    <w:rsid w:val="00BB2BE7"/>
    <w:rsid w:val="00BB2CE7"/>
    <w:rsid w:val="00BB2DB2"/>
    <w:rsid w:val="00BB799E"/>
    <w:rsid w:val="00BC0B20"/>
    <w:rsid w:val="00BC138B"/>
    <w:rsid w:val="00BC1C51"/>
    <w:rsid w:val="00BD54E9"/>
    <w:rsid w:val="00BD61B8"/>
    <w:rsid w:val="00BE2444"/>
    <w:rsid w:val="00BE7852"/>
    <w:rsid w:val="00C03E28"/>
    <w:rsid w:val="00C33473"/>
    <w:rsid w:val="00C43629"/>
    <w:rsid w:val="00C47A38"/>
    <w:rsid w:val="00C567FF"/>
    <w:rsid w:val="00C633B6"/>
    <w:rsid w:val="00C641CD"/>
    <w:rsid w:val="00C706EE"/>
    <w:rsid w:val="00C72049"/>
    <w:rsid w:val="00C7548C"/>
    <w:rsid w:val="00C76453"/>
    <w:rsid w:val="00C768E4"/>
    <w:rsid w:val="00C83754"/>
    <w:rsid w:val="00C86ED2"/>
    <w:rsid w:val="00C97D47"/>
    <w:rsid w:val="00CA029E"/>
    <w:rsid w:val="00CA0EB7"/>
    <w:rsid w:val="00CA7288"/>
    <w:rsid w:val="00CB470F"/>
    <w:rsid w:val="00CB4C77"/>
    <w:rsid w:val="00CB5D5A"/>
    <w:rsid w:val="00D016B2"/>
    <w:rsid w:val="00D018DC"/>
    <w:rsid w:val="00D05EBB"/>
    <w:rsid w:val="00D12B96"/>
    <w:rsid w:val="00D146E8"/>
    <w:rsid w:val="00D150D9"/>
    <w:rsid w:val="00D15B07"/>
    <w:rsid w:val="00D17063"/>
    <w:rsid w:val="00D22F3B"/>
    <w:rsid w:val="00D443FA"/>
    <w:rsid w:val="00D478F0"/>
    <w:rsid w:val="00D47FAA"/>
    <w:rsid w:val="00D50565"/>
    <w:rsid w:val="00D546EF"/>
    <w:rsid w:val="00D639B0"/>
    <w:rsid w:val="00D74C73"/>
    <w:rsid w:val="00D7598C"/>
    <w:rsid w:val="00D83BBA"/>
    <w:rsid w:val="00D8527E"/>
    <w:rsid w:val="00D93FDB"/>
    <w:rsid w:val="00DA1C38"/>
    <w:rsid w:val="00DA4A9C"/>
    <w:rsid w:val="00DB0EA2"/>
    <w:rsid w:val="00DB2C9D"/>
    <w:rsid w:val="00DB5F3F"/>
    <w:rsid w:val="00DB785C"/>
    <w:rsid w:val="00DC4777"/>
    <w:rsid w:val="00DE42A4"/>
    <w:rsid w:val="00DE4541"/>
    <w:rsid w:val="00DE4D47"/>
    <w:rsid w:val="00DF3406"/>
    <w:rsid w:val="00DF34F1"/>
    <w:rsid w:val="00E04A85"/>
    <w:rsid w:val="00E05D90"/>
    <w:rsid w:val="00E074A0"/>
    <w:rsid w:val="00E136F6"/>
    <w:rsid w:val="00E142EB"/>
    <w:rsid w:val="00E16D5D"/>
    <w:rsid w:val="00E2489A"/>
    <w:rsid w:val="00E26544"/>
    <w:rsid w:val="00E326EC"/>
    <w:rsid w:val="00E34924"/>
    <w:rsid w:val="00E3780A"/>
    <w:rsid w:val="00E50925"/>
    <w:rsid w:val="00E542F2"/>
    <w:rsid w:val="00E62ECD"/>
    <w:rsid w:val="00E8037E"/>
    <w:rsid w:val="00E81BBA"/>
    <w:rsid w:val="00E82684"/>
    <w:rsid w:val="00E8271B"/>
    <w:rsid w:val="00E92A89"/>
    <w:rsid w:val="00EB1A30"/>
    <w:rsid w:val="00EB1A9F"/>
    <w:rsid w:val="00EC5227"/>
    <w:rsid w:val="00ED19A7"/>
    <w:rsid w:val="00EE733D"/>
    <w:rsid w:val="00EF6751"/>
    <w:rsid w:val="00F01006"/>
    <w:rsid w:val="00F14F8D"/>
    <w:rsid w:val="00F16181"/>
    <w:rsid w:val="00F166DB"/>
    <w:rsid w:val="00F23662"/>
    <w:rsid w:val="00F251BD"/>
    <w:rsid w:val="00F25A04"/>
    <w:rsid w:val="00F4048A"/>
    <w:rsid w:val="00F432A5"/>
    <w:rsid w:val="00F461A5"/>
    <w:rsid w:val="00F615ED"/>
    <w:rsid w:val="00F61BC6"/>
    <w:rsid w:val="00F64966"/>
    <w:rsid w:val="00F71520"/>
    <w:rsid w:val="00F755EB"/>
    <w:rsid w:val="00F75DD8"/>
    <w:rsid w:val="00F8237A"/>
    <w:rsid w:val="00F8326F"/>
    <w:rsid w:val="00F8339C"/>
    <w:rsid w:val="00F9120A"/>
    <w:rsid w:val="00F94316"/>
    <w:rsid w:val="00F95C2E"/>
    <w:rsid w:val="00F962C2"/>
    <w:rsid w:val="00F96CC6"/>
    <w:rsid w:val="00FA5A58"/>
    <w:rsid w:val="00FB3869"/>
    <w:rsid w:val="00FB3A6A"/>
    <w:rsid w:val="00FB49C8"/>
    <w:rsid w:val="00FB5546"/>
    <w:rsid w:val="00FC1155"/>
    <w:rsid w:val="00FC2E9F"/>
    <w:rsid w:val="00FC324D"/>
    <w:rsid w:val="00FC669A"/>
    <w:rsid w:val="00FD2DDA"/>
    <w:rsid w:val="00FE023B"/>
    <w:rsid w:val="00FE4542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7EEBD"/>
  <w15:docId w15:val="{B0D60A08-4D9A-4E8C-A82B-FA778B5B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A1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B96"/>
    <w:pPr>
      <w:spacing w:before="480" w:after="0"/>
      <w:outlineLvl w:val="0"/>
    </w:pPr>
    <w:rPr>
      <w:b/>
      <w:color w:val="76923C" w:themeColor="accent3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24D"/>
    <w:pPr>
      <w:spacing w:before="120" w:after="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195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B2C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55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5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5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5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5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E6B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2B96"/>
    <w:rPr>
      <w:rFonts w:ascii="Calibri" w:hAnsi="Calibri"/>
      <w:b/>
      <w:color w:val="76923C" w:themeColor="accent3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324D"/>
    <w:rPr>
      <w:rFonts w:ascii="Calibri" w:hAnsi="Calibri"/>
      <w:b/>
      <w:i/>
    </w:rPr>
  </w:style>
  <w:style w:type="paragraph" w:customStyle="1" w:styleId="bulletlist">
    <w:name w:val="bullet list"/>
    <w:basedOn w:val="ListParagraph"/>
    <w:link w:val="bulletlistChar"/>
    <w:qFormat/>
    <w:rsid w:val="00375905"/>
    <w:pPr>
      <w:numPr>
        <w:numId w:val="1"/>
      </w:numPr>
      <w:spacing w:after="0" w:line="300" w:lineRule="auto"/>
    </w:pPr>
  </w:style>
  <w:style w:type="paragraph" w:customStyle="1" w:styleId="indent">
    <w:name w:val="indent"/>
    <w:basedOn w:val="Normal"/>
    <w:link w:val="indentChar"/>
    <w:qFormat/>
    <w:rsid w:val="002C0525"/>
    <w:pPr>
      <w:spacing w:after="120" w:line="240" w:lineRule="auto"/>
      <w:ind w:left="360"/>
    </w:pPr>
    <w:rPr>
      <w:i/>
      <w:iCs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5905"/>
    <w:rPr>
      <w:rFonts w:ascii="Calibri" w:hAnsi="Calibri"/>
    </w:rPr>
  </w:style>
  <w:style w:type="character" w:customStyle="1" w:styleId="bulletlistChar">
    <w:name w:val="bullet list Char"/>
    <w:basedOn w:val="ListParagraphChar"/>
    <w:link w:val="bulletlist"/>
    <w:rsid w:val="00375905"/>
    <w:rPr>
      <w:rFonts w:ascii="Calibri" w:hAnsi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1EB"/>
    <w:rPr>
      <w:color w:val="605E5C"/>
      <w:shd w:val="clear" w:color="auto" w:fill="E1DFDD"/>
    </w:rPr>
  </w:style>
  <w:style w:type="character" w:customStyle="1" w:styleId="indentChar">
    <w:name w:val="indent Char"/>
    <w:basedOn w:val="DefaultParagraphFont"/>
    <w:link w:val="indent"/>
    <w:rsid w:val="002C0525"/>
    <w:rPr>
      <w:rFonts w:ascii="Calibri" w:hAnsi="Calibri"/>
      <w:i/>
      <w:i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42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37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1FC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uaker.org.uk/documents/guide-to-fossil-fuel-divestment-oct-2018" TargetMode="External"/><Relationship Id="rId18" Type="http://schemas.openxmlformats.org/officeDocument/2006/relationships/hyperlink" Target="https://gofossilfree.org/uk/wp-content/uploads/sites/3/2015/05/Move-Your-Money-Divest-Full-Report.pdf" TargetMode="External"/><Relationship Id="rId26" Type="http://schemas.openxmlformats.org/officeDocument/2006/relationships/hyperlink" Target="https://greenfaith.org/divest-invest-now/" TargetMode="External"/><Relationship Id="rId39" Type="http://schemas.openxmlformats.org/officeDocument/2006/relationships/hyperlink" Target="https://www.thebalance.com/pax-world-mutual-funds-3025591" TargetMode="External"/><Relationship Id="rId21" Type="http://schemas.openxmlformats.org/officeDocument/2006/relationships/hyperlink" Target="https://www.eqat.org/" TargetMode="External"/><Relationship Id="rId34" Type="http://schemas.openxmlformats.org/officeDocument/2006/relationships/hyperlink" Target="https://quakerearthcare.org/friends-history-of-investing-with-integrity/" TargetMode="External"/><Relationship Id="rId42" Type="http://schemas.openxmlformats.org/officeDocument/2006/relationships/hyperlink" Target="https://mightydeposits.com/posts/environmentally-friendly-banks" TargetMode="External"/><Relationship Id="rId47" Type="http://schemas.openxmlformats.org/officeDocument/2006/relationships/hyperlink" Target="https://www.morningstar.com/topics/sustainable-investing" TargetMode="External"/><Relationship Id="rId7" Type="http://schemas.openxmlformats.org/officeDocument/2006/relationships/hyperlink" Target="https://actionaid.org/publications/2023/how-finance-flows-banks-fuelling-climate-cris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vestyourvalues.org" TargetMode="External"/><Relationship Id="rId29" Type="http://schemas.openxmlformats.org/officeDocument/2006/relationships/hyperlink" Target="https://www.citizen.org/article/why-we-need-the-fossil-free-finance-act/" TargetMode="External"/><Relationship Id="rId11" Type="http://schemas.openxmlformats.org/officeDocument/2006/relationships/hyperlink" Target="https://quakerearthcare.org/wp-content/uploads/2021/06/divestment_as_lived_faith_2020.pdf" TargetMode="External"/><Relationship Id="rId24" Type="http://schemas.openxmlformats.org/officeDocument/2006/relationships/hyperlink" Target="https://stopthemoneypipeline.com/" TargetMode="External"/><Relationship Id="rId32" Type="http://schemas.openxmlformats.org/officeDocument/2006/relationships/hyperlink" Target="https://stopwillow.org/" TargetMode="External"/><Relationship Id="rId37" Type="http://schemas.openxmlformats.org/officeDocument/2006/relationships/hyperlink" Target="https://weaponfreefunds.org/" TargetMode="External"/><Relationship Id="rId40" Type="http://schemas.openxmlformats.org/officeDocument/2006/relationships/hyperlink" Target="https://www.domini.com/investing-for-impact" TargetMode="External"/><Relationship Id="rId45" Type="http://schemas.openxmlformats.org/officeDocument/2006/relationships/hyperlink" Target="https://thirdact.org/blog/responsible-finance-an-overview-of-how-to-align-your-money-with-your-values/" TargetMode="External"/><Relationship Id="rId5" Type="http://schemas.openxmlformats.org/officeDocument/2006/relationships/hyperlink" Target="https://www.ipcc.ch/report/ar6/syr/" TargetMode="External"/><Relationship Id="rId15" Type="http://schemas.openxmlformats.org/officeDocument/2006/relationships/hyperlink" Target="https://fossilfreefunds.org" TargetMode="External"/><Relationship Id="rId23" Type="http://schemas.openxmlformats.org/officeDocument/2006/relationships/hyperlink" Target="https://350.org/350-campaign-update-divestment/" TargetMode="External"/><Relationship Id="rId28" Type="http://schemas.openxmlformats.org/officeDocument/2006/relationships/hyperlink" Target="https://gofossilfree.org/samples/" TargetMode="External"/><Relationship Id="rId36" Type="http://schemas.openxmlformats.org/officeDocument/2006/relationships/hyperlink" Target="https://fossilfreefunds.org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andersinstitute.org/bill-mckibben-discusses-a-decade-long-activist-crusade-to-shame-banks-into-stopping-investment-in-fossil-fuels" TargetMode="External"/><Relationship Id="rId19" Type="http://schemas.openxmlformats.org/officeDocument/2006/relationships/hyperlink" Target="https://www.greenamerica.org/responsiblecards" TargetMode="External"/><Relationship Id="rId31" Type="http://schemas.openxmlformats.org/officeDocument/2006/relationships/hyperlink" Target="https://www.defendthesacredalaska.org/arctic-refuge" TargetMode="External"/><Relationship Id="rId44" Type="http://schemas.openxmlformats.org/officeDocument/2006/relationships/hyperlink" Target="https://www.greenamerica.org/magazine/guide-socially-responsible-investing-and-better-banking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fossilfree.org/divestment/what-is-fossil-fuel-divestment/" TargetMode="External"/><Relationship Id="rId14" Type="http://schemas.openxmlformats.org/officeDocument/2006/relationships/hyperlink" Target="https://www.bankingonclimatechaos.org/" TargetMode="External"/><Relationship Id="rId22" Type="http://schemas.openxmlformats.org/officeDocument/2006/relationships/hyperlink" Target="https://gofossilfree.org/about/" TargetMode="External"/><Relationship Id="rId27" Type="http://schemas.openxmlformats.org/officeDocument/2006/relationships/hyperlink" Target="https://www.bestcolleges.com/news/list-of-colleges-divested-from-fossil-fuels/" TargetMode="External"/><Relationship Id="rId30" Type="http://schemas.openxmlformats.org/officeDocument/2006/relationships/hyperlink" Target="https://thirdact.org/act/support-fossil-free-finance-act/" TargetMode="External"/><Relationship Id="rId35" Type="http://schemas.openxmlformats.org/officeDocument/2006/relationships/hyperlink" Target="https://friendsfiduciary.org/our-funds/quaker-green-impact-fund/" TargetMode="External"/><Relationship Id="rId43" Type="http://schemas.openxmlformats.org/officeDocument/2006/relationships/hyperlink" Target="https://bank.green/sustainable-eco-bank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ivestmentdatabase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quakerearthcare.org/divestment-faq-dead-links/" TargetMode="External"/><Relationship Id="rId17" Type="http://schemas.openxmlformats.org/officeDocument/2006/relationships/hyperlink" Target="https://thisiswhatwedid.org/move-your-money/" TargetMode="External"/><Relationship Id="rId25" Type="http://schemas.openxmlformats.org/officeDocument/2006/relationships/hyperlink" Target="https://www.sierraclub.org/fossil-free-finance" TargetMode="External"/><Relationship Id="rId33" Type="http://schemas.openxmlformats.org/officeDocument/2006/relationships/hyperlink" Target="https://stopmvp.org/" TargetMode="External"/><Relationship Id="rId38" Type="http://schemas.openxmlformats.org/officeDocument/2006/relationships/hyperlink" Target="https://www.calvert.com/Calvert-Global-Energy-Solutions-Fund-CAEIX.php" TargetMode="External"/><Relationship Id="rId46" Type="http://schemas.openxmlformats.org/officeDocument/2006/relationships/hyperlink" Target="https://investyourvalues.org/" TargetMode="External"/><Relationship Id="rId20" Type="http://schemas.openxmlformats.org/officeDocument/2006/relationships/hyperlink" Target="https://thirdact.org/our-work/banking-on-our-future/" TargetMode="External"/><Relationship Id="rId41" Type="http://schemas.openxmlformats.org/officeDocument/2006/relationships/hyperlink" Target="https://www.greencentur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nkingonclimatechao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</dc:creator>
  <cp:lastModifiedBy>Jen Ratcliffe</cp:lastModifiedBy>
  <cp:revision>3</cp:revision>
  <dcterms:created xsi:type="dcterms:W3CDTF">2023-09-07T13:26:00Z</dcterms:created>
  <dcterms:modified xsi:type="dcterms:W3CDTF">2023-09-07T13:46:00Z</dcterms:modified>
</cp:coreProperties>
</file>